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14291" w14:textId="1488D307" w:rsidR="00E8262A" w:rsidRPr="00E8262A" w:rsidRDefault="00AB6084" w:rsidP="00426794">
      <w:pPr>
        <w:jc w:val="center"/>
        <w:outlineLvl w:val="0"/>
        <w:rPr>
          <w:rFonts w:asciiTheme="minorHAnsi" w:hAnsiTheme="minorHAnsi" w:cs="Calibri"/>
          <w:b/>
          <w:sz w:val="26"/>
          <w:szCs w:val="26"/>
          <w:lang w:eastAsia="lv-LV"/>
        </w:rPr>
      </w:pPr>
      <w:bookmarkStart w:id="0" w:name="_Toc146423132"/>
      <w:bookmarkStart w:id="1" w:name="_Toc221623388"/>
      <w:r>
        <w:rPr>
          <w:rFonts w:asciiTheme="minorHAnsi" w:hAnsiTheme="minorHAnsi" w:cs="Calibri"/>
          <w:b/>
          <w:noProof/>
          <w:sz w:val="26"/>
          <w:szCs w:val="26"/>
          <w:lang w:eastAsia="lv-LV"/>
        </w:rPr>
        <w:drawing>
          <wp:inline distT="0" distB="0" distL="0" distR="0" wp14:anchorId="60145F86" wp14:editId="5B30CF7B">
            <wp:extent cx="3057525" cy="1320851"/>
            <wp:effectExtent l="0" t="0" r="0" b="0"/>
            <wp:docPr id="657551049" name="Picture 1" descr="A blue square with yellow stars and re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551049" name="Picture 1" descr="A blue square with yellow stars and red numbers&#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3085751" cy="1333044"/>
                    </a:xfrm>
                    <a:prstGeom prst="rect">
                      <a:avLst/>
                    </a:prstGeom>
                  </pic:spPr>
                </pic:pic>
              </a:graphicData>
            </a:graphic>
          </wp:inline>
        </w:drawing>
      </w:r>
    </w:p>
    <w:bookmarkEnd w:id="0"/>
    <w:p w14:paraId="0AC36EC0" w14:textId="77777777" w:rsidR="00E95F44" w:rsidRPr="00E8262A" w:rsidRDefault="00E95F44" w:rsidP="00426794">
      <w:pPr>
        <w:jc w:val="center"/>
        <w:rPr>
          <w:rFonts w:asciiTheme="minorHAnsi" w:hAnsiTheme="minorHAnsi" w:cs="Calibri"/>
          <w:caps/>
          <w:sz w:val="32"/>
          <w:szCs w:val="32"/>
          <w:lang w:eastAsia="lv-LV"/>
        </w:rPr>
      </w:pPr>
    </w:p>
    <w:p w14:paraId="3086D23E" w14:textId="77777777" w:rsidR="007523E9" w:rsidRDefault="00F112AB" w:rsidP="00AC5F39">
      <w:pPr>
        <w:spacing w:line="360" w:lineRule="auto"/>
        <w:jc w:val="center"/>
        <w:rPr>
          <w:rFonts w:asciiTheme="minorHAnsi" w:hAnsiTheme="minorHAnsi"/>
          <w:b/>
          <w:sz w:val="32"/>
          <w:szCs w:val="32"/>
        </w:rPr>
      </w:pPr>
      <w:r w:rsidRPr="005F7F2A">
        <w:rPr>
          <w:rFonts w:asciiTheme="minorHAnsi" w:hAnsiTheme="minorHAnsi"/>
          <w:b/>
          <w:sz w:val="32"/>
          <w:szCs w:val="32"/>
        </w:rPr>
        <w:t xml:space="preserve">Apmācību programmas </w:t>
      </w:r>
      <w:r w:rsidR="00940E47" w:rsidRPr="005F7F2A">
        <w:rPr>
          <w:rFonts w:asciiTheme="minorHAnsi" w:hAnsiTheme="minorHAnsi"/>
          <w:b/>
          <w:sz w:val="32"/>
          <w:szCs w:val="32"/>
        </w:rPr>
        <w:t>“</w:t>
      </w:r>
      <w:r w:rsidR="00290082" w:rsidRPr="00290082">
        <w:rPr>
          <w:rFonts w:asciiTheme="minorHAnsi" w:hAnsiTheme="minorHAnsi"/>
          <w:b/>
          <w:sz w:val="32"/>
          <w:szCs w:val="32"/>
        </w:rPr>
        <w:t>Inženierzinātnes un tehnoloģijas</w:t>
      </w:r>
      <w:r w:rsidR="00940E47" w:rsidRPr="005F7F2A">
        <w:rPr>
          <w:rFonts w:asciiTheme="minorHAnsi" w:hAnsiTheme="minorHAnsi"/>
          <w:b/>
          <w:sz w:val="32"/>
          <w:szCs w:val="32"/>
        </w:rPr>
        <w:t xml:space="preserve">” </w:t>
      </w:r>
    </w:p>
    <w:p w14:paraId="067C6677" w14:textId="205679AE" w:rsidR="00E95F44" w:rsidRPr="004F5C12" w:rsidRDefault="00940E47" w:rsidP="00AC5F39">
      <w:pPr>
        <w:spacing w:line="360" w:lineRule="auto"/>
        <w:jc w:val="center"/>
        <w:rPr>
          <w:rFonts w:asciiTheme="minorHAnsi" w:hAnsiTheme="minorHAnsi" w:cs="Calibri"/>
          <w:b/>
          <w:bCs/>
          <w:sz w:val="32"/>
          <w:szCs w:val="32"/>
          <w:lang w:eastAsia="lv-LV"/>
        </w:rPr>
      </w:pPr>
      <w:r w:rsidRPr="005F7F2A">
        <w:rPr>
          <w:rFonts w:asciiTheme="minorHAnsi" w:hAnsiTheme="minorHAnsi"/>
          <w:b/>
          <w:sz w:val="32"/>
          <w:szCs w:val="32"/>
        </w:rPr>
        <w:t xml:space="preserve">kursi </w:t>
      </w:r>
      <w:r w:rsidR="00AB6084" w:rsidRPr="005F7F2A">
        <w:rPr>
          <w:rFonts w:asciiTheme="minorHAnsi" w:hAnsiTheme="minorHAnsi"/>
          <w:b/>
          <w:sz w:val="32"/>
          <w:szCs w:val="32"/>
        </w:rPr>
        <w:t>(</w:t>
      </w:r>
      <w:r w:rsidR="00290082">
        <w:rPr>
          <w:rFonts w:asciiTheme="minorHAnsi" w:hAnsiTheme="minorHAnsi"/>
          <w:b/>
          <w:sz w:val="32"/>
          <w:szCs w:val="32"/>
        </w:rPr>
        <w:t>5</w:t>
      </w:r>
      <w:r w:rsidR="00AB6084" w:rsidRPr="005F7F2A">
        <w:rPr>
          <w:rFonts w:asciiTheme="minorHAnsi" w:hAnsiTheme="minorHAnsi"/>
          <w:b/>
          <w:sz w:val="32"/>
          <w:szCs w:val="32"/>
        </w:rPr>
        <w:t>.daļa)</w:t>
      </w:r>
      <w:r w:rsidR="00133BE7" w:rsidRPr="005F7F2A">
        <w:rPr>
          <w:rFonts w:asciiTheme="minorHAnsi" w:hAnsiTheme="minorHAnsi"/>
          <w:b/>
          <w:sz w:val="32"/>
          <w:szCs w:val="32"/>
        </w:rPr>
        <w:t xml:space="preserve"> </w:t>
      </w:r>
    </w:p>
    <w:p w14:paraId="6D7384DF" w14:textId="651ABF61" w:rsidR="00E95F44" w:rsidRPr="00E8262A" w:rsidRDefault="00E95F44" w:rsidP="00426794">
      <w:pPr>
        <w:spacing w:before="120"/>
        <w:jc w:val="center"/>
        <w:rPr>
          <w:rFonts w:asciiTheme="minorHAnsi" w:hAnsiTheme="minorHAnsi" w:cs="Calibri"/>
          <w:b/>
          <w:bCs/>
          <w:sz w:val="28"/>
          <w:szCs w:val="28"/>
          <w:lang w:eastAsia="lv-LV"/>
        </w:rPr>
      </w:pPr>
      <w:r w:rsidRPr="00E8262A">
        <w:rPr>
          <w:rFonts w:asciiTheme="minorHAnsi" w:hAnsiTheme="minorHAnsi" w:cs="Calibri"/>
          <w:b/>
          <w:bCs/>
          <w:sz w:val="28"/>
          <w:szCs w:val="28"/>
          <w:lang w:eastAsia="lv-LV"/>
        </w:rPr>
        <w:t xml:space="preserve">(iepirkuma identifikācijas numurs </w:t>
      </w:r>
      <w:r w:rsidRPr="00AC5F39">
        <w:rPr>
          <w:rFonts w:asciiTheme="minorHAnsi" w:hAnsiTheme="minorHAnsi" w:cs="Calibri"/>
          <w:b/>
          <w:bCs/>
          <w:sz w:val="28"/>
          <w:szCs w:val="28"/>
          <w:lang w:eastAsia="lv-LV"/>
        </w:rPr>
        <w:t>LIKTA/</w:t>
      </w:r>
      <w:smartTag w:uri="schemas-tilde-lv/tildestengine" w:element="currency2">
        <w:smartTagPr>
          <w:attr w:name="currency_text" w:val="IEP"/>
          <w:attr w:name="currency_value" w:val="1"/>
          <w:attr w:name="currency_key" w:val="IEP"/>
          <w:attr w:name="currency_id" w:val="24"/>
        </w:smartTagPr>
        <w:r w:rsidRPr="00AC5F39">
          <w:rPr>
            <w:rFonts w:asciiTheme="minorHAnsi" w:hAnsiTheme="minorHAnsi" w:cs="Calibri"/>
            <w:b/>
            <w:bCs/>
            <w:sz w:val="28"/>
            <w:szCs w:val="28"/>
            <w:lang w:eastAsia="lv-LV"/>
          </w:rPr>
          <w:t>IEP</w:t>
        </w:r>
      </w:smartTag>
      <w:r w:rsidRPr="00AC5F39">
        <w:rPr>
          <w:rFonts w:asciiTheme="minorHAnsi" w:hAnsiTheme="minorHAnsi" w:cs="Calibri"/>
          <w:b/>
          <w:bCs/>
          <w:sz w:val="28"/>
          <w:szCs w:val="28"/>
          <w:lang w:eastAsia="lv-LV"/>
        </w:rPr>
        <w:t>/</w:t>
      </w:r>
      <w:r w:rsidR="00596677">
        <w:rPr>
          <w:rFonts w:asciiTheme="minorHAnsi" w:hAnsiTheme="minorHAnsi" w:cs="Calibri"/>
          <w:b/>
          <w:bCs/>
          <w:sz w:val="28"/>
          <w:szCs w:val="28"/>
          <w:lang w:eastAsia="lv-LV"/>
        </w:rPr>
        <w:t>202</w:t>
      </w:r>
      <w:r w:rsidR="00AB6084">
        <w:rPr>
          <w:rFonts w:asciiTheme="minorHAnsi" w:hAnsiTheme="minorHAnsi" w:cs="Calibri"/>
          <w:b/>
          <w:bCs/>
          <w:sz w:val="28"/>
          <w:szCs w:val="28"/>
          <w:lang w:eastAsia="lv-LV"/>
        </w:rPr>
        <w:t>5</w:t>
      </w:r>
      <w:r w:rsidRPr="00AC5F39">
        <w:rPr>
          <w:rFonts w:asciiTheme="minorHAnsi" w:hAnsiTheme="minorHAnsi" w:cs="Calibri"/>
          <w:b/>
          <w:bCs/>
          <w:sz w:val="28"/>
          <w:szCs w:val="28"/>
          <w:lang w:eastAsia="lv-LV"/>
        </w:rPr>
        <w:t>/</w:t>
      </w:r>
      <w:r w:rsidR="00AB6084">
        <w:rPr>
          <w:rFonts w:asciiTheme="minorHAnsi" w:hAnsiTheme="minorHAnsi" w:cs="Calibri"/>
          <w:b/>
          <w:bCs/>
          <w:sz w:val="28"/>
          <w:szCs w:val="28"/>
          <w:lang w:eastAsia="lv-LV"/>
        </w:rPr>
        <w:t>0</w:t>
      </w:r>
      <w:r w:rsidR="00290082">
        <w:rPr>
          <w:rFonts w:asciiTheme="minorHAnsi" w:hAnsiTheme="minorHAnsi" w:cs="Calibri"/>
          <w:b/>
          <w:bCs/>
          <w:sz w:val="28"/>
          <w:szCs w:val="28"/>
          <w:lang w:eastAsia="lv-LV"/>
        </w:rPr>
        <w:t>5</w:t>
      </w:r>
      <w:r w:rsidRPr="00E8262A">
        <w:rPr>
          <w:rFonts w:asciiTheme="minorHAnsi" w:hAnsiTheme="minorHAnsi" w:cs="Calibri"/>
          <w:b/>
          <w:bCs/>
          <w:sz w:val="28"/>
          <w:szCs w:val="28"/>
          <w:lang w:eastAsia="lv-LV"/>
        </w:rPr>
        <w:t>)</w:t>
      </w:r>
    </w:p>
    <w:p w14:paraId="03BD4E36" w14:textId="77777777" w:rsidR="00465795" w:rsidRPr="004F5C12" w:rsidRDefault="00465795" w:rsidP="00426794">
      <w:pPr>
        <w:spacing w:before="120"/>
        <w:jc w:val="center"/>
        <w:rPr>
          <w:rFonts w:asciiTheme="minorHAnsi" w:hAnsiTheme="minorHAnsi" w:cs="Calibri"/>
          <w:b/>
          <w:bCs/>
          <w:i/>
          <w:sz w:val="22"/>
          <w:szCs w:val="22"/>
          <w:highlight w:val="yellow"/>
          <w:lang w:eastAsia="lv-LV"/>
        </w:rPr>
      </w:pPr>
    </w:p>
    <w:p w14:paraId="106E1003" w14:textId="77777777" w:rsidR="00465795" w:rsidRPr="004F5C12" w:rsidRDefault="00465795" w:rsidP="00465795">
      <w:pPr>
        <w:spacing w:before="120"/>
        <w:rPr>
          <w:rFonts w:asciiTheme="minorHAnsi" w:hAnsiTheme="minorHAnsi"/>
          <w:sz w:val="22"/>
          <w:szCs w:val="22"/>
        </w:rPr>
      </w:pPr>
      <w:r w:rsidRPr="004F5C12">
        <w:rPr>
          <w:rFonts w:asciiTheme="minorHAnsi" w:hAnsiTheme="minorHAnsi" w:cs="Calibri"/>
          <w:b/>
          <w:bCs/>
          <w:sz w:val="22"/>
          <w:szCs w:val="22"/>
          <w:lang w:eastAsia="lv-LV"/>
        </w:rPr>
        <w:t>Pasūtītājs:</w:t>
      </w:r>
      <w:r w:rsidRPr="004F5C12">
        <w:rPr>
          <w:rFonts w:asciiTheme="minorHAnsi" w:hAnsiTheme="minorHAnsi"/>
          <w:sz w:val="22"/>
          <w:szCs w:val="22"/>
        </w:rPr>
        <w:t xml:space="preserve"> </w:t>
      </w:r>
    </w:p>
    <w:p w14:paraId="696904E0" w14:textId="77777777" w:rsidR="00465795" w:rsidRPr="004F5C12" w:rsidRDefault="00465795" w:rsidP="00465795">
      <w:pPr>
        <w:spacing w:before="120"/>
        <w:rPr>
          <w:rFonts w:asciiTheme="minorHAnsi" w:hAnsiTheme="minorHAnsi" w:cs="Calibri"/>
          <w:bCs/>
          <w:sz w:val="22"/>
          <w:szCs w:val="22"/>
          <w:lang w:eastAsia="lv-LV"/>
        </w:rPr>
      </w:pPr>
      <w:r w:rsidRPr="004F5C12">
        <w:rPr>
          <w:rFonts w:asciiTheme="minorHAnsi" w:hAnsiTheme="minorHAnsi" w:cs="Calibri"/>
          <w:bCs/>
          <w:sz w:val="22"/>
          <w:szCs w:val="22"/>
          <w:lang w:eastAsia="lv-LV"/>
        </w:rPr>
        <w:t xml:space="preserve">Biedrība </w:t>
      </w:r>
      <w:r w:rsidR="00DE1868" w:rsidRPr="004F5C12">
        <w:rPr>
          <w:rFonts w:asciiTheme="minorHAnsi" w:hAnsiTheme="minorHAnsi" w:cs="Calibri"/>
          <w:bCs/>
          <w:sz w:val="22"/>
          <w:szCs w:val="22"/>
          <w:lang w:eastAsia="lv-LV"/>
        </w:rPr>
        <w:t>„</w:t>
      </w:r>
      <w:r w:rsidRPr="004F5C12">
        <w:rPr>
          <w:rFonts w:asciiTheme="minorHAnsi" w:hAnsiTheme="minorHAnsi" w:cs="Calibri"/>
          <w:bCs/>
          <w:sz w:val="22"/>
          <w:szCs w:val="22"/>
          <w:lang w:eastAsia="lv-LV"/>
        </w:rPr>
        <w:t>Latvijas Informācijas un komunikācijas tehnoloģijas asociācija” (LIKTA)</w:t>
      </w:r>
    </w:p>
    <w:p w14:paraId="7CECF1A5" w14:textId="77777777" w:rsidR="00465795" w:rsidRPr="004F5C12" w:rsidRDefault="00465795" w:rsidP="00465795">
      <w:pPr>
        <w:spacing w:before="120"/>
        <w:rPr>
          <w:rFonts w:asciiTheme="minorHAnsi" w:hAnsiTheme="minorHAnsi" w:cs="Calibri"/>
          <w:bCs/>
          <w:sz w:val="22"/>
          <w:szCs w:val="22"/>
          <w:lang w:eastAsia="lv-LV"/>
        </w:rPr>
      </w:pPr>
      <w:r w:rsidRPr="004F5C12">
        <w:rPr>
          <w:rFonts w:asciiTheme="minorHAnsi" w:hAnsiTheme="minorHAnsi" w:cs="Calibri"/>
          <w:bCs/>
          <w:sz w:val="22"/>
          <w:szCs w:val="22"/>
          <w:lang w:eastAsia="lv-LV"/>
        </w:rPr>
        <w:t>Reģistrācijas Nr. 40008038242</w:t>
      </w:r>
    </w:p>
    <w:p w14:paraId="28FF32D7" w14:textId="408F96F8" w:rsidR="00465795" w:rsidRPr="004F5C12" w:rsidRDefault="00465795" w:rsidP="00465795">
      <w:pPr>
        <w:spacing w:before="120"/>
        <w:rPr>
          <w:rFonts w:asciiTheme="minorHAnsi" w:hAnsiTheme="minorHAnsi" w:cs="Calibri"/>
          <w:bCs/>
          <w:sz w:val="22"/>
          <w:szCs w:val="22"/>
          <w:lang w:eastAsia="lv-LV"/>
        </w:rPr>
      </w:pPr>
      <w:r w:rsidRPr="004F5C12">
        <w:rPr>
          <w:rFonts w:asciiTheme="minorHAnsi" w:hAnsiTheme="minorHAnsi" w:cs="Calibri"/>
          <w:bCs/>
          <w:sz w:val="22"/>
          <w:szCs w:val="22"/>
          <w:lang w:eastAsia="lv-LV"/>
        </w:rPr>
        <w:t xml:space="preserve">Juridiskā adrese: </w:t>
      </w:r>
      <w:r w:rsidR="00AB6084" w:rsidRPr="004F5C12">
        <w:rPr>
          <w:rFonts w:asciiTheme="minorHAnsi" w:hAnsiTheme="minorHAnsi" w:cs="Calibri"/>
          <w:bCs/>
          <w:sz w:val="22"/>
          <w:szCs w:val="22"/>
          <w:lang w:eastAsia="lv-LV"/>
        </w:rPr>
        <w:t>Dzirnavu iela 91-3</w:t>
      </w:r>
      <w:r w:rsidRPr="004F5C12">
        <w:rPr>
          <w:rFonts w:asciiTheme="minorHAnsi" w:hAnsiTheme="minorHAnsi" w:cs="Calibri"/>
          <w:bCs/>
          <w:sz w:val="22"/>
          <w:szCs w:val="22"/>
          <w:lang w:eastAsia="lv-LV"/>
        </w:rPr>
        <w:t>, Rīga, LV-1011</w:t>
      </w:r>
    </w:p>
    <w:p w14:paraId="614E2B29" w14:textId="1D547DA5" w:rsidR="00465795" w:rsidRPr="004F5C12" w:rsidRDefault="00465795" w:rsidP="00465795">
      <w:pPr>
        <w:spacing w:before="120"/>
        <w:rPr>
          <w:rFonts w:asciiTheme="minorHAnsi" w:hAnsiTheme="minorHAnsi" w:cs="Calibri"/>
          <w:bCs/>
          <w:sz w:val="22"/>
          <w:szCs w:val="22"/>
          <w:lang w:eastAsia="lv-LV"/>
        </w:rPr>
      </w:pPr>
      <w:r w:rsidRPr="004F5C12">
        <w:rPr>
          <w:rFonts w:asciiTheme="minorHAnsi" w:hAnsiTheme="minorHAnsi" w:cs="Calibri"/>
          <w:bCs/>
          <w:sz w:val="22"/>
          <w:szCs w:val="22"/>
          <w:lang w:eastAsia="lv-LV"/>
        </w:rPr>
        <w:t xml:space="preserve">Tālrunis: </w:t>
      </w:r>
      <w:r w:rsidR="005A4232" w:rsidRPr="004F5C12">
        <w:rPr>
          <w:rFonts w:asciiTheme="minorHAnsi" w:hAnsiTheme="minorHAnsi" w:cs="Calibri"/>
          <w:bCs/>
          <w:sz w:val="22"/>
          <w:szCs w:val="22"/>
          <w:lang w:eastAsia="lv-LV"/>
        </w:rPr>
        <w:t>67311821</w:t>
      </w:r>
      <w:r w:rsidRPr="004F5C12">
        <w:rPr>
          <w:rFonts w:asciiTheme="minorHAnsi" w:hAnsiTheme="minorHAnsi" w:cs="Calibri"/>
          <w:bCs/>
          <w:sz w:val="22"/>
          <w:szCs w:val="22"/>
          <w:lang w:eastAsia="lv-LV"/>
        </w:rPr>
        <w:t>.</w:t>
      </w:r>
    </w:p>
    <w:p w14:paraId="0EDAA18F" w14:textId="77777777" w:rsidR="00465795" w:rsidRPr="004F5C12" w:rsidRDefault="00465795" w:rsidP="00465795">
      <w:pPr>
        <w:spacing w:before="120"/>
        <w:rPr>
          <w:rFonts w:asciiTheme="minorHAnsi" w:hAnsiTheme="minorHAnsi" w:cs="Calibri"/>
          <w:bCs/>
          <w:sz w:val="22"/>
          <w:szCs w:val="22"/>
          <w:lang w:eastAsia="lv-LV"/>
        </w:rPr>
      </w:pPr>
      <w:r w:rsidRPr="004F5C12">
        <w:rPr>
          <w:rFonts w:asciiTheme="minorHAnsi" w:hAnsiTheme="minorHAnsi" w:cs="Calibri"/>
          <w:bCs/>
          <w:sz w:val="22"/>
          <w:szCs w:val="22"/>
          <w:lang w:eastAsia="lv-LV"/>
        </w:rPr>
        <w:t xml:space="preserve">Kontaktpersona: Inese Krilova, </w:t>
      </w:r>
      <w:r w:rsidR="008270C0" w:rsidRPr="004F5C12">
        <w:rPr>
          <w:rFonts w:asciiTheme="minorHAnsi" w:hAnsiTheme="minorHAnsi" w:cs="Calibri"/>
          <w:bCs/>
          <w:sz w:val="22"/>
          <w:szCs w:val="22"/>
          <w:lang w:eastAsia="lv-LV"/>
        </w:rPr>
        <w:t>P</w:t>
      </w:r>
      <w:r w:rsidR="007B5840" w:rsidRPr="004F5C12">
        <w:rPr>
          <w:rFonts w:asciiTheme="minorHAnsi" w:hAnsiTheme="minorHAnsi" w:cs="Calibri"/>
          <w:bCs/>
          <w:sz w:val="22"/>
          <w:szCs w:val="22"/>
          <w:lang w:eastAsia="lv-LV"/>
        </w:rPr>
        <w:t xml:space="preserve">rojekta vadītāja, </w:t>
      </w:r>
      <w:r w:rsidRPr="004F5C12">
        <w:rPr>
          <w:rFonts w:asciiTheme="minorHAnsi" w:hAnsiTheme="minorHAnsi" w:cs="Calibri"/>
          <w:bCs/>
          <w:sz w:val="22"/>
          <w:szCs w:val="22"/>
          <w:lang w:eastAsia="lv-LV"/>
        </w:rPr>
        <w:t xml:space="preserve">e-pasts: </w:t>
      </w:r>
      <w:hyperlink r:id="rId9" w:history="1">
        <w:r w:rsidRPr="004F5C12">
          <w:rPr>
            <w:rStyle w:val="Hyperlink"/>
            <w:rFonts w:asciiTheme="minorHAnsi" w:hAnsiTheme="minorHAnsi" w:cs="Calibri"/>
            <w:bCs/>
            <w:sz w:val="22"/>
            <w:szCs w:val="22"/>
            <w:lang w:eastAsia="lv-LV"/>
          </w:rPr>
          <w:t>office@likta.lv</w:t>
        </w:r>
      </w:hyperlink>
      <w:r w:rsidRPr="004F5C12">
        <w:rPr>
          <w:rFonts w:asciiTheme="minorHAnsi" w:hAnsiTheme="minorHAnsi" w:cs="Calibri"/>
          <w:bCs/>
          <w:sz w:val="22"/>
          <w:szCs w:val="22"/>
          <w:lang w:eastAsia="lv-LV"/>
        </w:rPr>
        <w:t xml:space="preserve"> </w:t>
      </w:r>
    </w:p>
    <w:p w14:paraId="3DC09116" w14:textId="77777777" w:rsidR="00D36993" w:rsidRPr="004F5C12" w:rsidRDefault="00656053" w:rsidP="00D36993">
      <w:pPr>
        <w:spacing w:before="120"/>
        <w:jc w:val="both"/>
        <w:rPr>
          <w:rFonts w:asciiTheme="minorHAnsi" w:hAnsiTheme="minorHAnsi" w:cs="Calibri"/>
          <w:b/>
          <w:bCs/>
          <w:sz w:val="22"/>
          <w:szCs w:val="22"/>
          <w:lang w:eastAsia="lv-LV"/>
        </w:rPr>
      </w:pPr>
      <w:r w:rsidRPr="005B1FA7">
        <w:rPr>
          <w:rFonts w:asciiTheme="minorHAnsi" w:hAnsiTheme="minorHAnsi" w:cs="Calibri"/>
          <w:b/>
          <w:bCs/>
          <w:highlight w:val="yellow"/>
          <w:lang w:eastAsia="lv-LV"/>
        </w:rPr>
        <w:br/>
      </w:r>
      <w:r w:rsidR="00D36993" w:rsidRPr="004F5C12">
        <w:rPr>
          <w:rFonts w:asciiTheme="minorHAnsi" w:hAnsiTheme="minorHAnsi" w:cs="Calibri"/>
          <w:b/>
          <w:bCs/>
          <w:sz w:val="22"/>
          <w:szCs w:val="22"/>
          <w:lang w:eastAsia="lv-LV"/>
        </w:rPr>
        <w:t>Iepirkums tiek veikts saskaņā ar 2017.gada 1.marta Ministru kabineta noteikumiem Nr.104 „Noteikumi par iepirkuma procedūru un tās piemērošanas kārtību pasūtītāja finansētiem projektiem”.</w:t>
      </w:r>
    </w:p>
    <w:p w14:paraId="07A9E415" w14:textId="5B94CA6E" w:rsidR="00AB6084" w:rsidRPr="004F5C12" w:rsidRDefault="00D36993" w:rsidP="00D36993">
      <w:pPr>
        <w:spacing w:before="120"/>
        <w:jc w:val="both"/>
        <w:rPr>
          <w:rFonts w:asciiTheme="minorHAnsi" w:hAnsiTheme="minorHAnsi" w:cs="Calibri"/>
          <w:b/>
          <w:bCs/>
          <w:sz w:val="22"/>
          <w:szCs w:val="22"/>
          <w:lang w:eastAsia="lv-LV"/>
        </w:rPr>
      </w:pPr>
      <w:r w:rsidRPr="004F5C12">
        <w:rPr>
          <w:rFonts w:asciiTheme="minorHAnsi" w:hAnsiTheme="minorHAnsi" w:cs="Calibri"/>
          <w:b/>
          <w:bCs/>
          <w:sz w:val="22"/>
          <w:szCs w:val="22"/>
          <w:lang w:eastAsia="lv-LV"/>
        </w:rPr>
        <w:t xml:space="preserve">Iepirkums tiek veikts </w:t>
      </w:r>
      <w:r w:rsidR="00AB6084" w:rsidRPr="004F5C12">
        <w:rPr>
          <w:rFonts w:asciiTheme="minorHAnsi" w:hAnsiTheme="minorHAnsi" w:cs="Calibri"/>
          <w:b/>
          <w:bCs/>
          <w:sz w:val="22"/>
          <w:szCs w:val="22"/>
          <w:lang w:eastAsia="lv-LV"/>
        </w:rPr>
        <w:t>“Eiropas Savienības kohēzijas politikas programmas 2021.–2027. gadam 4.2. prioritārā virziena “Izglītība, prasmes un mūžizglītība” 4.2.4. specifiskā atbalsta mērķa “Veicināt mūžizglītību, jo īpaši piedāvājot elastīgas prasmju pilnveides un pārkvalifikācijas iespējas visiem, ņemot vērā uzņēmējdarbības un digitālās prasmes, labāk prognozējot pārmaiņas un vajadzību pēc jaunām prasmēm, pamatojoties uz darba tirgus vajadzībām, atvieglojot karjeras maiņu un sekmējot profesionālo mobilitāti” 4.2.4.1. pasākuma “Atbalsts nozaru vajadzībās balstītai pieaugušo izglītībai” pirmās kārtas īstenošanas noteikumi”</w:t>
      </w:r>
      <w:r w:rsidR="004F5C12" w:rsidRPr="004F5C12">
        <w:rPr>
          <w:rFonts w:asciiTheme="minorHAnsi" w:hAnsiTheme="minorHAnsi" w:cs="Calibri"/>
          <w:b/>
          <w:bCs/>
          <w:sz w:val="22"/>
          <w:szCs w:val="22"/>
          <w:lang w:eastAsia="lv-LV"/>
        </w:rPr>
        <w:t xml:space="preserve"> ietvaros</w:t>
      </w:r>
      <w:r w:rsidR="00AB6084" w:rsidRPr="004F5C12">
        <w:rPr>
          <w:rFonts w:asciiTheme="minorHAnsi" w:hAnsiTheme="minorHAnsi" w:cs="Calibri"/>
          <w:b/>
          <w:bCs/>
          <w:sz w:val="22"/>
          <w:szCs w:val="22"/>
          <w:lang w:eastAsia="lv-LV"/>
        </w:rPr>
        <w:t>.</w:t>
      </w:r>
    </w:p>
    <w:p w14:paraId="65D52A9C" w14:textId="54AFB231" w:rsidR="00A97B3C" w:rsidRPr="004F5C12" w:rsidRDefault="004F5C12" w:rsidP="00D36993">
      <w:pPr>
        <w:spacing w:before="120"/>
        <w:jc w:val="both"/>
        <w:rPr>
          <w:rFonts w:asciiTheme="minorHAnsi" w:hAnsiTheme="minorHAnsi" w:cs="Calibri"/>
          <w:b/>
          <w:bCs/>
          <w:sz w:val="22"/>
          <w:szCs w:val="22"/>
          <w:lang w:eastAsia="lv-LV"/>
        </w:rPr>
      </w:pPr>
      <w:r w:rsidRPr="004F5C12">
        <w:rPr>
          <w:rFonts w:asciiTheme="minorHAnsi" w:hAnsiTheme="minorHAnsi" w:cs="Calibri"/>
          <w:b/>
          <w:bCs/>
          <w:sz w:val="22"/>
          <w:szCs w:val="22"/>
          <w:lang w:eastAsia="lv-LV"/>
        </w:rPr>
        <w:t>Projekts “IKT un digitālo prasmju apmācības darba devēju konkurētspējas un efektivitātes celšanai” (</w:t>
      </w:r>
      <w:r w:rsidR="00883BF0" w:rsidRPr="00883BF0">
        <w:rPr>
          <w:rFonts w:asciiTheme="minorHAnsi" w:hAnsiTheme="minorHAnsi" w:cs="Calibri"/>
          <w:b/>
          <w:bCs/>
          <w:sz w:val="22"/>
          <w:szCs w:val="22"/>
          <w:lang w:eastAsia="lv-LV"/>
        </w:rPr>
        <w:t>Nr. 4.2.4.1/1/24/A/011</w:t>
      </w:r>
      <w:r w:rsidRPr="004F5C12">
        <w:rPr>
          <w:rFonts w:asciiTheme="minorHAnsi" w:hAnsiTheme="minorHAnsi" w:cs="Calibri"/>
          <w:b/>
          <w:bCs/>
          <w:sz w:val="22"/>
          <w:szCs w:val="22"/>
          <w:lang w:eastAsia="lv-LV"/>
        </w:rPr>
        <w:t>), sadarbībā ar Centrālo finanšu un līgumu aģentūru (CFLA).</w:t>
      </w:r>
    </w:p>
    <w:p w14:paraId="2C0C9EB0" w14:textId="77777777" w:rsidR="00940E47" w:rsidRDefault="00940E47" w:rsidP="00484929">
      <w:pPr>
        <w:spacing w:before="120"/>
        <w:jc w:val="center"/>
        <w:rPr>
          <w:rFonts w:asciiTheme="minorHAnsi" w:hAnsiTheme="minorHAnsi" w:cs="Calibri"/>
          <w:b/>
          <w:bCs/>
          <w:caps/>
          <w:sz w:val="22"/>
          <w:szCs w:val="22"/>
          <w:u w:val="single"/>
          <w:lang w:eastAsia="lv-LV"/>
        </w:rPr>
      </w:pPr>
    </w:p>
    <w:p w14:paraId="3DD0A100" w14:textId="0764408A" w:rsidR="00484929" w:rsidRPr="004F5C12" w:rsidRDefault="00465795" w:rsidP="00484929">
      <w:pPr>
        <w:spacing w:before="120"/>
        <w:jc w:val="center"/>
        <w:rPr>
          <w:rFonts w:asciiTheme="minorHAnsi" w:hAnsiTheme="minorHAnsi" w:cs="Calibri"/>
          <w:b/>
          <w:bCs/>
          <w:caps/>
          <w:sz w:val="22"/>
          <w:szCs w:val="22"/>
          <w:lang w:eastAsia="lv-LV"/>
        </w:rPr>
      </w:pPr>
      <w:r w:rsidRPr="004F5C12">
        <w:rPr>
          <w:rFonts w:asciiTheme="minorHAnsi" w:hAnsiTheme="minorHAnsi" w:cs="Calibri"/>
          <w:b/>
          <w:bCs/>
          <w:caps/>
          <w:sz w:val="22"/>
          <w:szCs w:val="22"/>
          <w:u w:val="single"/>
          <w:lang w:eastAsia="lv-LV"/>
        </w:rPr>
        <w:t>Iepirkuma priekšmeta apraksts</w:t>
      </w:r>
      <w:r w:rsidR="00156C77" w:rsidRPr="004F5C12">
        <w:rPr>
          <w:rFonts w:asciiTheme="minorHAnsi" w:hAnsiTheme="minorHAnsi" w:cs="Calibri"/>
          <w:b/>
          <w:bCs/>
          <w:caps/>
          <w:sz w:val="22"/>
          <w:szCs w:val="22"/>
          <w:lang w:eastAsia="lv-LV"/>
        </w:rPr>
        <w:t>:</w:t>
      </w:r>
    </w:p>
    <w:bookmarkEnd w:id="1"/>
    <w:p w14:paraId="07BD6049" w14:textId="70CBC3D6" w:rsidR="00EB0C0B" w:rsidRPr="004F5C12" w:rsidRDefault="00F112AB" w:rsidP="00FD4772">
      <w:pPr>
        <w:spacing w:before="120"/>
        <w:jc w:val="both"/>
        <w:rPr>
          <w:rFonts w:ascii="Calibri" w:hAnsi="Calibri" w:cs="Calibri"/>
          <w:b/>
          <w:sz w:val="22"/>
          <w:szCs w:val="22"/>
          <w:lang w:eastAsia="lv-LV"/>
        </w:rPr>
      </w:pPr>
      <w:r w:rsidRPr="005F7F2A">
        <w:rPr>
          <w:rFonts w:ascii="Calibri" w:hAnsi="Calibri" w:cs="Calibri"/>
          <w:b/>
          <w:sz w:val="22"/>
          <w:szCs w:val="22"/>
          <w:lang w:eastAsia="lv-LV"/>
        </w:rPr>
        <w:t>Apmācību programmas “</w:t>
      </w:r>
      <w:bookmarkStart w:id="2" w:name="_Hlk208918287"/>
      <w:r w:rsidR="00290082" w:rsidRPr="00290082">
        <w:rPr>
          <w:rFonts w:ascii="Calibri" w:hAnsi="Calibri" w:cs="Calibri"/>
          <w:b/>
          <w:sz w:val="22"/>
          <w:szCs w:val="22"/>
          <w:lang w:eastAsia="lv-LV"/>
        </w:rPr>
        <w:t>Inženierzinātnes un tehnoloģijas</w:t>
      </w:r>
      <w:bookmarkEnd w:id="2"/>
      <w:r w:rsidRPr="005F7F2A">
        <w:rPr>
          <w:rFonts w:ascii="Calibri" w:hAnsi="Calibri" w:cs="Calibri"/>
          <w:b/>
          <w:sz w:val="22"/>
          <w:szCs w:val="22"/>
          <w:lang w:eastAsia="lv-LV"/>
        </w:rPr>
        <w:t>” kursi (</w:t>
      </w:r>
      <w:r w:rsidR="00290082">
        <w:rPr>
          <w:rFonts w:ascii="Calibri" w:hAnsi="Calibri" w:cs="Calibri"/>
          <w:b/>
          <w:sz w:val="22"/>
          <w:szCs w:val="22"/>
          <w:lang w:eastAsia="lv-LV"/>
        </w:rPr>
        <w:t>5</w:t>
      </w:r>
      <w:r w:rsidRPr="005F7F2A">
        <w:rPr>
          <w:rFonts w:ascii="Calibri" w:hAnsi="Calibri" w:cs="Calibri"/>
          <w:b/>
          <w:sz w:val="22"/>
          <w:szCs w:val="22"/>
          <w:lang w:eastAsia="lv-LV"/>
        </w:rPr>
        <w:t>.daļa)</w:t>
      </w:r>
      <w:r w:rsidR="00133BE7" w:rsidRPr="005F7F2A">
        <w:rPr>
          <w:rFonts w:ascii="Calibri" w:hAnsi="Calibri" w:cs="Calibri"/>
          <w:b/>
          <w:sz w:val="22"/>
          <w:szCs w:val="22"/>
          <w:lang w:eastAsia="lv-LV"/>
        </w:rPr>
        <w:t>.</w:t>
      </w:r>
      <w:r w:rsidR="00133BE7" w:rsidRPr="004F5C12">
        <w:rPr>
          <w:rFonts w:ascii="Calibri" w:hAnsi="Calibri" w:cs="Calibri"/>
          <w:b/>
          <w:sz w:val="22"/>
          <w:szCs w:val="22"/>
          <w:lang w:eastAsia="lv-LV"/>
        </w:rPr>
        <w:t xml:space="preserve"> </w:t>
      </w:r>
      <w:r w:rsidR="008270C0" w:rsidRPr="004F5C12">
        <w:rPr>
          <w:rFonts w:ascii="Calibri" w:hAnsi="Calibri" w:cs="Calibri"/>
          <w:b/>
          <w:sz w:val="22"/>
          <w:szCs w:val="22"/>
          <w:lang w:eastAsia="lv-LV"/>
        </w:rPr>
        <w:t xml:space="preserve"> </w:t>
      </w:r>
    </w:p>
    <w:p w14:paraId="7A4D930C" w14:textId="4DFDE94E" w:rsidR="00940E47" w:rsidRPr="00290082" w:rsidRDefault="00940E47" w:rsidP="00940E47">
      <w:pPr>
        <w:spacing w:before="120"/>
        <w:jc w:val="both"/>
        <w:rPr>
          <w:rFonts w:ascii="Calibri" w:hAnsi="Calibri" w:cs="Calibri"/>
          <w:b/>
          <w:sz w:val="22"/>
          <w:szCs w:val="22"/>
          <w:u w:val="single"/>
          <w:lang w:eastAsia="lv-LV"/>
        </w:rPr>
      </w:pPr>
      <w:r w:rsidRPr="00290082">
        <w:rPr>
          <w:rFonts w:ascii="Calibri" w:hAnsi="Calibri" w:cs="Calibri"/>
          <w:b/>
          <w:sz w:val="22"/>
          <w:szCs w:val="22"/>
          <w:u w:val="single"/>
          <w:lang w:eastAsia="lv-LV"/>
        </w:rPr>
        <w:t>Iekļautie mācību kursi:</w:t>
      </w:r>
    </w:p>
    <w:p w14:paraId="67FB6668" w14:textId="52FCCA98" w:rsidR="00F112AB"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Darbs ar kabeļu detektoru;</w:t>
      </w:r>
    </w:p>
    <w:p w14:paraId="0EE06E86" w14:textId="14DEB6F6"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Elektriskie mērījumi;</w:t>
      </w:r>
    </w:p>
    <w:p w14:paraId="74921A8E" w14:textId="1E25CED9"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Elektrisko sadales tīklu iekārtu montāža un ekspluatācija;</w:t>
      </w:r>
    </w:p>
    <w:p w14:paraId="799D4738" w14:textId="7FDB4D16"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Elektrodrošība (konsultācija un zināšanu pārbaude);</w:t>
      </w:r>
    </w:p>
    <w:p w14:paraId="17A9D3D9" w14:textId="0E7AC22A"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Elektrodrošība (zināšanu pārbaude);</w:t>
      </w:r>
    </w:p>
    <w:p w14:paraId="02A43BD9" w14:textId="0A80EEEF"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Kabeļu elektropārvades līniju ar spriegumu līdz 1kV montāža;</w:t>
      </w:r>
    </w:p>
    <w:p w14:paraId="33186CED" w14:textId="2DFF0472"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Kabeļu elektropārvades līniju ar spriegumu līdz 20kV montāža;</w:t>
      </w:r>
    </w:p>
    <w:p w14:paraId="4373BF3F" w14:textId="2DAF1D37" w:rsidR="00290082" w:rsidRP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Personāls ar operatīvajām tiesībām;</w:t>
      </w:r>
    </w:p>
    <w:p w14:paraId="574C098E" w14:textId="7CAC7249" w:rsidR="00290082" w:rsidRDefault="00290082" w:rsidP="00290082">
      <w:pPr>
        <w:pStyle w:val="ListParagraph"/>
        <w:numPr>
          <w:ilvl w:val="0"/>
          <w:numId w:val="54"/>
        </w:numPr>
        <w:spacing w:before="120"/>
        <w:rPr>
          <w:rFonts w:ascii="Calibri" w:hAnsi="Calibri" w:cs="Calibri"/>
          <w:bCs/>
          <w:sz w:val="22"/>
          <w:szCs w:val="22"/>
          <w:lang w:eastAsia="lv-LV"/>
        </w:rPr>
      </w:pPr>
      <w:r w:rsidRPr="00290082">
        <w:rPr>
          <w:rFonts w:ascii="Calibri" w:hAnsi="Calibri" w:cs="Calibri"/>
          <w:bCs/>
          <w:sz w:val="22"/>
          <w:szCs w:val="22"/>
          <w:lang w:eastAsia="lv-LV"/>
        </w:rPr>
        <w:t>Termogrāfiskie mērījumi</w:t>
      </w:r>
      <w:r w:rsidR="008D3B22">
        <w:rPr>
          <w:rFonts w:ascii="Calibri" w:hAnsi="Calibri" w:cs="Calibri"/>
          <w:bCs/>
          <w:sz w:val="22"/>
          <w:szCs w:val="22"/>
          <w:lang w:eastAsia="lv-LV"/>
        </w:rPr>
        <w:t>;</w:t>
      </w:r>
    </w:p>
    <w:p w14:paraId="43211056" w14:textId="44F4E8B3" w:rsidR="008D3B22" w:rsidRDefault="008D3B22" w:rsidP="00290082">
      <w:pPr>
        <w:pStyle w:val="ListParagraph"/>
        <w:numPr>
          <w:ilvl w:val="0"/>
          <w:numId w:val="54"/>
        </w:numPr>
        <w:spacing w:before="120"/>
        <w:rPr>
          <w:rFonts w:ascii="Calibri" w:hAnsi="Calibri" w:cs="Calibri"/>
          <w:bCs/>
          <w:sz w:val="22"/>
          <w:szCs w:val="22"/>
          <w:lang w:eastAsia="lv-LV"/>
        </w:rPr>
      </w:pPr>
      <w:r w:rsidRPr="008D3B22">
        <w:rPr>
          <w:rFonts w:ascii="Calibri" w:hAnsi="Calibri" w:cs="Calibri"/>
          <w:bCs/>
          <w:sz w:val="22"/>
          <w:szCs w:val="22"/>
          <w:lang w:eastAsia="lv-LV"/>
        </w:rPr>
        <w:lastRenderedPageBreak/>
        <w:t>Elektrisko sadales tīklu iekārtu montāža un ekspluatācija praktisko iemaņu atjaunošana</w:t>
      </w:r>
      <w:r>
        <w:rPr>
          <w:rFonts w:ascii="Calibri" w:hAnsi="Calibri" w:cs="Calibri"/>
          <w:bCs/>
          <w:sz w:val="22"/>
          <w:szCs w:val="22"/>
          <w:lang w:eastAsia="lv-LV"/>
        </w:rPr>
        <w:t>;</w:t>
      </w:r>
    </w:p>
    <w:p w14:paraId="653C36A4" w14:textId="2ED41596" w:rsidR="008D3B22" w:rsidRDefault="008D3B22" w:rsidP="00290082">
      <w:pPr>
        <w:pStyle w:val="ListParagraph"/>
        <w:numPr>
          <w:ilvl w:val="0"/>
          <w:numId w:val="54"/>
        </w:numPr>
        <w:spacing w:before="120"/>
        <w:rPr>
          <w:rFonts w:ascii="Calibri" w:hAnsi="Calibri" w:cs="Calibri"/>
          <w:bCs/>
          <w:sz w:val="22"/>
          <w:szCs w:val="22"/>
          <w:lang w:eastAsia="lv-LV"/>
        </w:rPr>
      </w:pPr>
      <w:r w:rsidRPr="008D3B22">
        <w:rPr>
          <w:rFonts w:ascii="Calibri" w:hAnsi="Calibri" w:cs="Calibri"/>
          <w:bCs/>
          <w:sz w:val="22"/>
          <w:szCs w:val="22"/>
          <w:lang w:eastAsia="lv-LV"/>
        </w:rPr>
        <w:t>Kabeļu elektropārvades līniju ar spriegumu līdz 20kV montāžas tehnoloģijas</w:t>
      </w:r>
      <w:r>
        <w:rPr>
          <w:rFonts w:ascii="Calibri" w:hAnsi="Calibri" w:cs="Calibri"/>
          <w:bCs/>
          <w:sz w:val="22"/>
          <w:szCs w:val="22"/>
          <w:lang w:eastAsia="lv-LV"/>
        </w:rPr>
        <w:t>;</w:t>
      </w:r>
    </w:p>
    <w:p w14:paraId="381093B1" w14:textId="763837FA" w:rsidR="008D3B22" w:rsidRPr="00290082" w:rsidRDefault="008D3B22" w:rsidP="00290082">
      <w:pPr>
        <w:pStyle w:val="ListParagraph"/>
        <w:numPr>
          <w:ilvl w:val="0"/>
          <w:numId w:val="54"/>
        </w:numPr>
        <w:spacing w:before="120"/>
        <w:rPr>
          <w:rFonts w:ascii="Calibri" w:hAnsi="Calibri" w:cs="Calibri"/>
          <w:bCs/>
          <w:sz w:val="22"/>
          <w:szCs w:val="22"/>
          <w:lang w:eastAsia="lv-LV"/>
        </w:rPr>
      </w:pPr>
      <w:r w:rsidRPr="008D3B22">
        <w:rPr>
          <w:rFonts w:ascii="Calibri" w:hAnsi="Calibri" w:cs="Calibri"/>
          <w:bCs/>
          <w:sz w:val="22"/>
          <w:szCs w:val="22"/>
          <w:lang w:eastAsia="lv-LV"/>
        </w:rPr>
        <w:t>Personāls ar operatīvajām tiesībām, praktisko iemaņu atjaunošana</w:t>
      </w:r>
      <w:r>
        <w:rPr>
          <w:rFonts w:ascii="Calibri" w:hAnsi="Calibri" w:cs="Calibri"/>
          <w:bCs/>
          <w:sz w:val="22"/>
          <w:szCs w:val="22"/>
          <w:lang w:eastAsia="lv-LV"/>
        </w:rPr>
        <w:t>.</w:t>
      </w:r>
    </w:p>
    <w:p w14:paraId="1FAFF0D5" w14:textId="77777777" w:rsidR="00290082" w:rsidRPr="00290082" w:rsidRDefault="00290082" w:rsidP="00674BAA">
      <w:pPr>
        <w:spacing w:before="120"/>
        <w:rPr>
          <w:rFonts w:ascii="Calibri" w:hAnsi="Calibri" w:cs="Calibri"/>
          <w:bCs/>
          <w:lang w:eastAsia="lv-LV"/>
        </w:rPr>
      </w:pPr>
    </w:p>
    <w:p w14:paraId="01952D3D" w14:textId="2ABE78EF" w:rsidR="00C95262" w:rsidRPr="008F6F31" w:rsidRDefault="00290082" w:rsidP="00674BAA">
      <w:pPr>
        <w:spacing w:before="120"/>
        <w:rPr>
          <w:rFonts w:ascii="Calibri" w:hAnsi="Calibri" w:cs="Calibri"/>
          <w:b/>
          <w:sz w:val="28"/>
          <w:szCs w:val="28"/>
          <w:lang w:eastAsia="lv-LV"/>
        </w:rPr>
      </w:pPr>
      <w:r w:rsidRPr="008F6F31">
        <w:rPr>
          <w:rFonts w:ascii="Calibri" w:hAnsi="Calibri" w:cs="Calibri"/>
          <w:b/>
          <w:sz w:val="28"/>
          <w:szCs w:val="28"/>
          <w:u w:val="single"/>
          <w:lang w:eastAsia="lv-LV"/>
        </w:rPr>
        <w:t xml:space="preserve">&lt;&lt; </w:t>
      </w:r>
      <w:r w:rsidR="00674BAA" w:rsidRPr="008F6F31">
        <w:rPr>
          <w:rFonts w:ascii="Calibri" w:hAnsi="Calibri" w:cs="Calibri"/>
          <w:b/>
          <w:sz w:val="28"/>
          <w:szCs w:val="28"/>
          <w:u w:val="single"/>
          <w:lang w:eastAsia="lv-LV"/>
        </w:rPr>
        <w:t>Pretenden</w:t>
      </w:r>
      <w:r w:rsidR="004D556D" w:rsidRPr="008F6F31">
        <w:rPr>
          <w:rFonts w:ascii="Calibri" w:hAnsi="Calibri" w:cs="Calibri"/>
          <w:b/>
          <w:sz w:val="28"/>
          <w:szCs w:val="28"/>
          <w:u w:val="single"/>
          <w:lang w:eastAsia="lv-LV"/>
        </w:rPr>
        <w:t xml:space="preserve">ts var </w:t>
      </w:r>
      <w:r w:rsidR="00940E47" w:rsidRPr="008F6F31">
        <w:rPr>
          <w:rFonts w:ascii="Calibri" w:hAnsi="Calibri" w:cs="Calibri"/>
          <w:b/>
          <w:sz w:val="28"/>
          <w:szCs w:val="28"/>
          <w:u w:val="single"/>
          <w:lang w:eastAsia="lv-LV"/>
        </w:rPr>
        <w:t xml:space="preserve">iesniegt tikai vienu piedāvājumu par visu iepirkuma priekšmetu </w:t>
      </w:r>
      <w:r w:rsidR="00F112AB" w:rsidRPr="008F6F31">
        <w:rPr>
          <w:rFonts w:ascii="Calibri" w:hAnsi="Calibri" w:cs="Calibri"/>
          <w:b/>
          <w:sz w:val="28"/>
          <w:szCs w:val="28"/>
          <w:u w:val="single"/>
          <w:lang w:eastAsia="lv-LV"/>
        </w:rPr>
        <w:t xml:space="preserve">kopā </w:t>
      </w:r>
      <w:r w:rsidR="00940E47" w:rsidRPr="008F6F31">
        <w:rPr>
          <w:rFonts w:ascii="Calibri" w:hAnsi="Calibri" w:cs="Calibri"/>
          <w:b/>
          <w:sz w:val="28"/>
          <w:szCs w:val="28"/>
          <w:u w:val="single"/>
          <w:lang w:eastAsia="lv-LV"/>
        </w:rPr>
        <w:t>nevis dažādus piedāvājuma variantus</w:t>
      </w:r>
      <w:r w:rsidR="004D556D" w:rsidRPr="008F6F31">
        <w:rPr>
          <w:rFonts w:ascii="Calibri" w:hAnsi="Calibri" w:cs="Calibri"/>
          <w:b/>
          <w:sz w:val="28"/>
          <w:szCs w:val="28"/>
          <w:u w:val="single"/>
          <w:lang w:eastAsia="lv-LV"/>
        </w:rPr>
        <w:t>.</w:t>
      </w:r>
      <w:r w:rsidRPr="008F6F31">
        <w:rPr>
          <w:rFonts w:ascii="Calibri" w:hAnsi="Calibri" w:cs="Calibri"/>
          <w:b/>
          <w:sz w:val="28"/>
          <w:szCs w:val="28"/>
          <w:u w:val="single"/>
          <w:lang w:eastAsia="lv-LV"/>
        </w:rPr>
        <w:t xml:space="preserve"> &gt;&gt;</w:t>
      </w:r>
    </w:p>
    <w:p w14:paraId="42FF074C" w14:textId="0C81D29D" w:rsidR="00674BAA" w:rsidRDefault="00674BAA" w:rsidP="00674BAA">
      <w:pPr>
        <w:rPr>
          <w:rFonts w:asciiTheme="minorHAnsi" w:hAnsiTheme="minorHAnsi"/>
          <w:lang w:eastAsia="lv-LV"/>
        </w:rPr>
      </w:pPr>
    </w:p>
    <w:p w14:paraId="09495B28" w14:textId="77777777" w:rsidR="007523E9" w:rsidRDefault="007523E9" w:rsidP="00674BAA">
      <w:pPr>
        <w:rPr>
          <w:rFonts w:asciiTheme="minorHAnsi" w:hAnsiTheme="minorHAnsi"/>
          <w:lang w:eastAsia="lv-LV"/>
        </w:rPr>
      </w:pPr>
    </w:p>
    <w:p w14:paraId="5974801B" w14:textId="3A66901E" w:rsidR="00290082" w:rsidRPr="00290082" w:rsidRDefault="00290082" w:rsidP="00290082">
      <w:pPr>
        <w:rPr>
          <w:rFonts w:asciiTheme="minorHAnsi" w:hAnsiTheme="minorHAnsi" w:cstheme="minorHAnsi"/>
          <w:b/>
          <w:sz w:val="22"/>
          <w:szCs w:val="22"/>
        </w:rPr>
      </w:pPr>
      <w:r w:rsidRPr="00290082">
        <w:rPr>
          <w:rFonts w:asciiTheme="minorHAnsi" w:hAnsiTheme="minorHAnsi" w:cstheme="minorHAnsi"/>
          <w:b/>
          <w:bCs/>
          <w:sz w:val="22"/>
          <w:szCs w:val="22"/>
        </w:rPr>
        <w:t xml:space="preserve">1. </w:t>
      </w:r>
      <w:r w:rsidRPr="00290082">
        <w:rPr>
          <w:rFonts w:asciiTheme="minorHAnsi" w:hAnsiTheme="minorHAnsi" w:cstheme="minorHAnsi"/>
          <w:b/>
          <w:spacing w:val="-2"/>
          <w:sz w:val="22"/>
          <w:szCs w:val="22"/>
        </w:rPr>
        <w:t>Darbs ar kabeļu detektoru</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6C60851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4A37BEC"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7ED5D530" w14:textId="4F0D2C23" w:rsidR="00290082" w:rsidRPr="006B5C4F" w:rsidRDefault="00EC10C6" w:rsidP="003749FD">
            <w:pPr>
              <w:spacing w:line="360" w:lineRule="auto"/>
              <w:rPr>
                <w:rFonts w:asciiTheme="minorHAnsi" w:hAnsiTheme="minorHAnsi" w:cstheme="minorHAnsi"/>
                <w:sz w:val="22"/>
                <w:szCs w:val="22"/>
              </w:rPr>
            </w:pPr>
            <w:r>
              <w:rPr>
                <w:rFonts w:asciiTheme="minorHAnsi" w:hAnsiTheme="minorHAnsi" w:cstheme="minorHAnsi"/>
                <w:sz w:val="22"/>
                <w:szCs w:val="22"/>
              </w:rPr>
              <w:t>5</w:t>
            </w:r>
            <w:r w:rsidR="006B5C4F">
              <w:rPr>
                <w:rFonts w:asciiTheme="minorHAnsi" w:hAnsiTheme="minorHAnsi" w:cstheme="minorHAnsi"/>
                <w:sz w:val="22"/>
                <w:szCs w:val="22"/>
              </w:rPr>
              <w:t>0</w:t>
            </w:r>
          </w:p>
        </w:tc>
      </w:tr>
      <w:tr w:rsidR="00290082" w:rsidRPr="006B5C4F" w14:paraId="41D2C719"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DDE26CF"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5E83A53F"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7B6737C0"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8</w:t>
            </w:r>
          </w:p>
        </w:tc>
      </w:tr>
      <w:tr w:rsidR="00290082" w:rsidRPr="006B5C4F" w14:paraId="3BDDBAE2"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E2CD7C8"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295EFB5C" w14:textId="7D656E82"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Klātiene</w:t>
            </w:r>
            <w:r w:rsidR="006B5C4F">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006B5C4F" w:rsidRPr="006B5C4F">
              <w:rPr>
                <w:rFonts w:asciiTheme="minorHAnsi" w:hAnsiTheme="minorHAnsi" w:cstheme="minorHAnsi"/>
                <w:sz w:val="22"/>
                <w:szCs w:val="22"/>
              </w:rPr>
              <w:t>(darba dienas)</w:t>
            </w:r>
          </w:p>
        </w:tc>
      </w:tr>
      <w:tr w:rsidR="00290082" w:rsidRPr="006B5C4F" w14:paraId="5ED7D099"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5DDF7145"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60094639"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290082" w:rsidRPr="006B5C4F" w14:paraId="6F67A766"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186A59E5" w14:textId="77777777" w:rsidR="00290082" w:rsidRPr="006B5C4F" w:rsidRDefault="00290082" w:rsidP="003749FD">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430777A3" w14:textId="77777777" w:rsidR="00290082" w:rsidRPr="006B5C4F" w:rsidRDefault="00290082" w:rsidP="003749FD">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0"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10859311" w14:textId="0CD47832" w:rsidR="00290082" w:rsidRPr="006B5C4F" w:rsidRDefault="006B5C4F" w:rsidP="003749FD">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18905CC9"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768DE50B"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3C98D3E7"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1. Kabeļu detektoru uzbūve un darbības princips. </w:t>
            </w:r>
          </w:p>
          <w:p w14:paraId="4E0616F7"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2. Trases meklēšanas metodes. </w:t>
            </w:r>
          </w:p>
          <w:p w14:paraId="5AABD799"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3. Frekvenču pielietošanas nosacījumi. </w:t>
            </w:r>
          </w:p>
          <w:p w14:paraId="0D7AE892"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4. Signālu ģeneratora pieslēgšana. </w:t>
            </w:r>
          </w:p>
          <w:p w14:paraId="3F38D04D"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5. Induktīvās spailes pieslēgšana. </w:t>
            </w:r>
          </w:p>
          <w:p w14:paraId="52AEB57F" w14:textId="77777777" w:rsidR="006B5C4F" w:rsidRDefault="00290082" w:rsidP="006B5C4F">
            <w:pPr>
              <w:pStyle w:val="TableParagraph"/>
              <w:rPr>
                <w:rFonts w:asciiTheme="minorHAnsi" w:hAnsiTheme="minorHAnsi" w:cstheme="minorHAnsi"/>
              </w:rPr>
            </w:pPr>
            <w:r w:rsidRPr="006B5C4F">
              <w:rPr>
                <w:rFonts w:asciiTheme="minorHAnsi" w:hAnsiTheme="minorHAnsi" w:cstheme="minorHAnsi"/>
              </w:rPr>
              <w:t xml:space="preserve">6. Ģeneratora indukcijas izmantošana. </w:t>
            </w:r>
          </w:p>
          <w:p w14:paraId="55C59921" w14:textId="69AAA5FC" w:rsidR="00290082" w:rsidRPr="006B5C4F" w:rsidRDefault="00290082" w:rsidP="006B5C4F">
            <w:pPr>
              <w:pStyle w:val="TableParagraph"/>
              <w:rPr>
                <w:rFonts w:asciiTheme="minorHAnsi" w:hAnsiTheme="minorHAnsi" w:cstheme="minorHAnsi"/>
              </w:rPr>
            </w:pPr>
            <w:r w:rsidRPr="006B5C4F">
              <w:rPr>
                <w:rFonts w:asciiTheme="minorHAnsi" w:hAnsiTheme="minorHAnsi" w:cstheme="minorHAnsi"/>
              </w:rPr>
              <w:t>7. Kabeļu detektora papildus funkcijas.</w:t>
            </w:r>
          </w:p>
        </w:tc>
      </w:tr>
    </w:tbl>
    <w:p w14:paraId="26725A88" w14:textId="77777777" w:rsidR="006B5C4F" w:rsidRDefault="006B5C4F" w:rsidP="00290082">
      <w:pPr>
        <w:rPr>
          <w:rFonts w:asciiTheme="minorHAnsi" w:hAnsiTheme="minorHAnsi"/>
          <w:b/>
          <w:bCs/>
          <w:sz w:val="22"/>
          <w:szCs w:val="22"/>
        </w:rPr>
      </w:pPr>
    </w:p>
    <w:p w14:paraId="75443DAB" w14:textId="3F7CB23C" w:rsidR="00290082" w:rsidRPr="006B5C4F" w:rsidRDefault="00290082" w:rsidP="00290082">
      <w:pPr>
        <w:rPr>
          <w:rFonts w:ascii="Calibri" w:hAnsi="Calibri" w:cs="Calibri"/>
          <w:b/>
          <w:sz w:val="22"/>
          <w:szCs w:val="22"/>
        </w:rPr>
      </w:pPr>
      <w:r w:rsidRPr="006B5C4F">
        <w:rPr>
          <w:rFonts w:ascii="Calibri" w:hAnsi="Calibri" w:cs="Calibri"/>
          <w:b/>
          <w:bCs/>
          <w:sz w:val="22"/>
          <w:szCs w:val="22"/>
        </w:rPr>
        <w:t xml:space="preserve">2. </w:t>
      </w:r>
      <w:r w:rsidRPr="006B5C4F">
        <w:rPr>
          <w:rFonts w:ascii="Calibri" w:hAnsi="Calibri" w:cs="Calibri"/>
          <w:b/>
          <w:spacing w:val="-2"/>
          <w:sz w:val="22"/>
          <w:szCs w:val="22"/>
        </w:rPr>
        <w:t>Elektriskie mērījumi</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6EED9636"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2947D4DE" w14:textId="77777777" w:rsidR="00290082" w:rsidRPr="006B5C4F" w:rsidRDefault="00290082" w:rsidP="003749FD">
            <w:pPr>
              <w:spacing w:line="360" w:lineRule="auto"/>
              <w:rPr>
                <w:rFonts w:ascii="Calibri" w:hAnsi="Calibri" w:cs="Calibri"/>
                <w:b/>
                <w:sz w:val="22"/>
                <w:szCs w:val="22"/>
              </w:rPr>
            </w:pPr>
            <w:r w:rsidRPr="006B5C4F">
              <w:rPr>
                <w:rFonts w:ascii="Calibri" w:hAnsi="Calibri" w:cs="Calibri"/>
                <w:b/>
                <w:sz w:val="22"/>
                <w:szCs w:val="22"/>
              </w:rPr>
              <w:t xml:space="preserve">Apmācību dalībnieku skaits: </w:t>
            </w:r>
            <w:r w:rsidRPr="006B5C4F">
              <w:rPr>
                <w:rFonts w:ascii="Calibri" w:hAnsi="Calibri" w:cs="Calibr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43BE19B9" w14:textId="3F0FBDA5" w:rsidR="00290082" w:rsidRPr="006B5C4F" w:rsidRDefault="00EC10C6" w:rsidP="003749FD">
            <w:pPr>
              <w:spacing w:line="360" w:lineRule="auto"/>
              <w:rPr>
                <w:rFonts w:ascii="Calibri" w:hAnsi="Calibri" w:cs="Calibri"/>
                <w:sz w:val="22"/>
                <w:szCs w:val="22"/>
              </w:rPr>
            </w:pPr>
            <w:r>
              <w:rPr>
                <w:rFonts w:ascii="Calibri" w:hAnsi="Calibri" w:cs="Calibri"/>
                <w:sz w:val="22"/>
                <w:szCs w:val="22"/>
              </w:rPr>
              <w:t>5</w:t>
            </w:r>
            <w:r w:rsidR="006B5C4F">
              <w:rPr>
                <w:rFonts w:ascii="Calibri" w:hAnsi="Calibri" w:cs="Calibri"/>
                <w:sz w:val="22"/>
                <w:szCs w:val="22"/>
              </w:rPr>
              <w:t>0</w:t>
            </w:r>
          </w:p>
        </w:tc>
      </w:tr>
      <w:tr w:rsidR="00290082" w:rsidRPr="006B5C4F" w14:paraId="4CEF1AD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2BA884D0" w14:textId="77777777" w:rsidR="00290082" w:rsidRPr="006B5C4F" w:rsidRDefault="00290082" w:rsidP="003749FD">
            <w:pPr>
              <w:spacing w:line="360" w:lineRule="auto"/>
              <w:rPr>
                <w:rFonts w:ascii="Calibri" w:hAnsi="Calibri" w:cs="Calibri"/>
                <w:b/>
                <w:sz w:val="22"/>
                <w:szCs w:val="22"/>
              </w:rPr>
            </w:pPr>
            <w:r w:rsidRPr="006B5C4F">
              <w:rPr>
                <w:rFonts w:ascii="Calibri" w:hAnsi="Calibri" w:cs="Calibri"/>
                <w:b/>
                <w:sz w:val="22"/>
                <w:szCs w:val="22"/>
              </w:rPr>
              <w:t xml:space="preserve">Mācību kursa ilgums </w:t>
            </w:r>
          </w:p>
          <w:p w14:paraId="7AFBE851" w14:textId="77777777" w:rsidR="00290082" w:rsidRPr="006B5C4F" w:rsidRDefault="00290082" w:rsidP="003749FD">
            <w:pPr>
              <w:spacing w:line="360" w:lineRule="auto"/>
              <w:rPr>
                <w:rFonts w:ascii="Calibri" w:hAnsi="Calibri" w:cs="Calibri"/>
                <w:b/>
                <w:sz w:val="22"/>
                <w:szCs w:val="22"/>
              </w:rPr>
            </w:pPr>
            <w:r w:rsidRPr="006B5C4F">
              <w:rPr>
                <w:rFonts w:ascii="Calibri" w:hAnsi="Calibri" w:cs="Calibr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2D0C5394" w14:textId="77777777" w:rsidR="00290082" w:rsidRPr="006B5C4F" w:rsidRDefault="00290082" w:rsidP="003749FD">
            <w:pPr>
              <w:spacing w:line="360" w:lineRule="auto"/>
              <w:rPr>
                <w:rFonts w:ascii="Calibri" w:hAnsi="Calibri" w:cs="Calibri"/>
                <w:sz w:val="22"/>
                <w:szCs w:val="22"/>
              </w:rPr>
            </w:pPr>
            <w:r w:rsidRPr="006B5C4F">
              <w:rPr>
                <w:rFonts w:ascii="Calibri" w:hAnsi="Calibri" w:cs="Calibri"/>
                <w:sz w:val="22"/>
                <w:szCs w:val="22"/>
              </w:rPr>
              <w:t>8</w:t>
            </w:r>
          </w:p>
        </w:tc>
      </w:tr>
      <w:tr w:rsidR="00290082" w:rsidRPr="006B5C4F" w14:paraId="7A508718"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0BE4E420" w14:textId="77777777" w:rsidR="00290082" w:rsidRPr="006B5C4F" w:rsidRDefault="00290082" w:rsidP="003749FD">
            <w:pPr>
              <w:spacing w:line="360" w:lineRule="auto"/>
              <w:rPr>
                <w:rFonts w:ascii="Calibri" w:hAnsi="Calibri" w:cs="Calibri"/>
                <w:b/>
                <w:sz w:val="22"/>
                <w:szCs w:val="22"/>
              </w:rPr>
            </w:pPr>
            <w:r w:rsidRPr="006B5C4F">
              <w:rPr>
                <w:rFonts w:ascii="Calibri" w:hAnsi="Calibri" w:cs="Calibr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67106070" w14:textId="3202616F" w:rsidR="00290082" w:rsidRPr="006B5C4F" w:rsidRDefault="006B5C4F" w:rsidP="003749FD">
            <w:pPr>
              <w:spacing w:line="360" w:lineRule="auto"/>
              <w:rPr>
                <w:rFonts w:ascii="Calibri" w:hAnsi="Calibri" w:cs="Calibri"/>
                <w:sz w:val="22"/>
                <w:szCs w:val="22"/>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6B5C4F" w14:paraId="49BF686C"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1F8FCB2F" w14:textId="77777777" w:rsidR="006B5C4F" w:rsidRPr="006B5C4F" w:rsidRDefault="006B5C4F" w:rsidP="006B5C4F">
            <w:pPr>
              <w:spacing w:line="360" w:lineRule="auto"/>
              <w:rPr>
                <w:rFonts w:ascii="Calibri" w:hAnsi="Calibri" w:cs="Calibri"/>
                <w:b/>
                <w:sz w:val="22"/>
                <w:szCs w:val="22"/>
              </w:rPr>
            </w:pPr>
            <w:r w:rsidRPr="006B5C4F">
              <w:rPr>
                <w:rFonts w:ascii="Calibri" w:hAnsi="Calibri" w:cs="Calibr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6A729B5F" w14:textId="356F9478" w:rsidR="006B5C4F" w:rsidRPr="006B5C4F" w:rsidRDefault="006B5C4F" w:rsidP="006B5C4F">
            <w:pPr>
              <w:spacing w:line="360" w:lineRule="auto"/>
              <w:rPr>
                <w:rFonts w:ascii="Calibri" w:hAnsi="Calibri" w:cs="Calibri"/>
                <w:sz w:val="22"/>
                <w:szCs w:val="22"/>
              </w:rPr>
            </w:pPr>
            <w:r w:rsidRPr="006B5C4F">
              <w:rPr>
                <w:rFonts w:ascii="Calibri" w:hAnsi="Calibri" w:cs="Calibri"/>
                <w:sz w:val="22"/>
                <w:szCs w:val="22"/>
              </w:rPr>
              <w:t>Latviešu valoda</w:t>
            </w:r>
          </w:p>
        </w:tc>
      </w:tr>
      <w:tr w:rsidR="006B5C4F" w:rsidRPr="006B5C4F" w14:paraId="2F5FC14E"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F15DA10" w14:textId="77777777" w:rsidR="006B5C4F" w:rsidRPr="006B5C4F" w:rsidRDefault="006B5C4F" w:rsidP="006B5C4F">
            <w:pPr>
              <w:rPr>
                <w:rFonts w:ascii="Calibri" w:eastAsia="Times New Roman" w:hAnsi="Calibri" w:cs="Calibri"/>
                <w:b/>
                <w:bCs/>
                <w:color w:val="000000"/>
                <w:sz w:val="22"/>
                <w:szCs w:val="22"/>
                <w:lang w:eastAsia="lv-LV"/>
              </w:rPr>
            </w:pPr>
            <w:r w:rsidRPr="006B5C4F">
              <w:rPr>
                <w:rFonts w:ascii="Calibri" w:eastAsia="Times New Roman" w:hAnsi="Calibri" w:cs="Calibri"/>
                <w:b/>
                <w:bCs/>
                <w:color w:val="000000"/>
                <w:sz w:val="22"/>
                <w:szCs w:val="22"/>
                <w:lang w:eastAsia="lv-LV"/>
              </w:rPr>
              <w:t>Apmācību joma</w:t>
            </w:r>
          </w:p>
          <w:p w14:paraId="145B880F" w14:textId="77777777" w:rsidR="006B5C4F" w:rsidRPr="006B5C4F" w:rsidRDefault="006B5C4F" w:rsidP="006B5C4F">
            <w:pPr>
              <w:spacing w:line="360" w:lineRule="auto"/>
              <w:rPr>
                <w:rFonts w:ascii="Calibri" w:hAnsi="Calibri" w:cs="Calibri"/>
                <w:b/>
                <w:i/>
                <w:iCs/>
                <w:sz w:val="22"/>
                <w:szCs w:val="22"/>
              </w:rPr>
            </w:pPr>
            <w:r w:rsidRPr="006B5C4F">
              <w:rPr>
                <w:rFonts w:ascii="Calibri" w:hAnsi="Calibri" w:cs="Calibri"/>
                <w:i/>
                <w:iCs/>
                <w:sz w:val="22"/>
                <w:szCs w:val="22"/>
              </w:rPr>
              <w:t xml:space="preserve">(saskaņā ar MK noteikumiem </w:t>
            </w:r>
            <w:hyperlink r:id="rId11" w:anchor="piel2&amp;pd=1" w:history="1">
              <w:r w:rsidRPr="006B5C4F">
                <w:rPr>
                  <w:rStyle w:val="Hyperlink"/>
                  <w:rFonts w:ascii="Calibri" w:hAnsi="Calibri" w:cs="Calibri"/>
                  <w:i/>
                  <w:iCs/>
                  <w:sz w:val="22"/>
                  <w:szCs w:val="22"/>
                </w:rPr>
                <w:t>Nr. 413</w:t>
              </w:r>
            </w:hyperlink>
            <w:r w:rsidRPr="006B5C4F">
              <w:rPr>
                <w:rFonts w:ascii="Calibri" w:hAnsi="Calibri" w:cs="Calibr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167F5EAD" w14:textId="489D56B4" w:rsidR="006B5C4F" w:rsidRPr="006B5C4F" w:rsidRDefault="006B5C4F" w:rsidP="006B5C4F">
            <w:pPr>
              <w:spacing w:line="360" w:lineRule="auto"/>
              <w:rPr>
                <w:rFonts w:ascii="Calibri" w:hAnsi="Calibri" w:cs="Calibri"/>
                <w:sz w:val="22"/>
                <w:szCs w:val="22"/>
                <w:highlight w:val="yellow"/>
              </w:rPr>
            </w:pPr>
            <w:r w:rsidRPr="006B5C4F">
              <w:rPr>
                <w:rFonts w:ascii="Calibri" w:hAnsi="Calibri" w:cs="Calibri"/>
                <w:sz w:val="22"/>
                <w:szCs w:val="22"/>
              </w:rPr>
              <w:t>52 Inženierzinātnes un tehnoloģijas</w:t>
            </w:r>
          </w:p>
        </w:tc>
      </w:tr>
      <w:tr w:rsidR="00290082" w:rsidRPr="006B5C4F" w14:paraId="409AB327"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0787987E" w14:textId="77777777" w:rsidR="00290082" w:rsidRPr="006B5C4F" w:rsidRDefault="00290082" w:rsidP="003749FD">
            <w:pPr>
              <w:pStyle w:val="TableParagraph"/>
            </w:pPr>
            <w:r w:rsidRPr="006B5C4F">
              <w:rPr>
                <w:b/>
              </w:rPr>
              <w:t>Nepieciešamais kursa saturs (obligātās tēmas):</w:t>
            </w:r>
            <w:r w:rsidRPr="006B5C4F">
              <w:t xml:space="preserve"> </w:t>
            </w:r>
          </w:p>
          <w:p w14:paraId="77F1D45D" w14:textId="77777777" w:rsidR="00290082" w:rsidRPr="006B5C4F" w:rsidRDefault="00290082" w:rsidP="003749FD">
            <w:pPr>
              <w:pStyle w:val="TableParagraph"/>
            </w:pPr>
            <w:r w:rsidRPr="006B5C4F">
              <w:t xml:space="preserve">1. Vispārējie jautājumi elektrisko mērījumu jomā. </w:t>
            </w:r>
          </w:p>
          <w:p w14:paraId="136CF5A4" w14:textId="77777777" w:rsidR="00290082" w:rsidRPr="006B5C4F" w:rsidRDefault="00290082" w:rsidP="003749FD">
            <w:pPr>
              <w:pStyle w:val="TableParagraph"/>
            </w:pPr>
            <w:r w:rsidRPr="006B5C4F">
              <w:t xml:space="preserve">2. Elektrotehniskie parametri tos likumsakarības un saistošie normatīvie dokumenti. </w:t>
            </w:r>
          </w:p>
          <w:p w14:paraId="56183FD0" w14:textId="77777777" w:rsidR="00290082" w:rsidRPr="006B5C4F" w:rsidRDefault="00290082" w:rsidP="003749FD">
            <w:pPr>
              <w:pStyle w:val="TableParagraph"/>
            </w:pPr>
            <w:r w:rsidRPr="006B5C4F">
              <w:t>3. Elektrotehnisko mērījumu veikšana.</w:t>
            </w:r>
          </w:p>
          <w:p w14:paraId="7B54E0FB" w14:textId="77777777" w:rsidR="00290082" w:rsidRPr="006B5C4F" w:rsidRDefault="00290082" w:rsidP="003749FD">
            <w:pPr>
              <w:pStyle w:val="TableParagraph"/>
            </w:pPr>
            <w:r w:rsidRPr="006B5C4F">
              <w:t xml:space="preserve">4. Normatīvais regulējums. </w:t>
            </w:r>
          </w:p>
          <w:p w14:paraId="0247F5E6" w14:textId="77777777" w:rsidR="00290082" w:rsidRPr="006B5C4F" w:rsidRDefault="00290082" w:rsidP="003749FD">
            <w:pPr>
              <w:pStyle w:val="TableParagraph"/>
            </w:pPr>
            <w:r w:rsidRPr="006B5C4F">
              <w:t xml:space="preserve">5. Elektrotehniskās sakarības veicot elektrotehniskos mērījumus. </w:t>
            </w:r>
          </w:p>
          <w:p w14:paraId="446AEACD" w14:textId="77777777" w:rsidR="006B5C4F" w:rsidRDefault="00290082" w:rsidP="006B5C4F">
            <w:pPr>
              <w:pStyle w:val="TableParagraph"/>
            </w:pPr>
            <w:r w:rsidRPr="006B5C4F">
              <w:t>6. Atbilstošo protokolu aizpildīšana.</w:t>
            </w:r>
          </w:p>
          <w:p w14:paraId="2ECB196A" w14:textId="3A7C0F7C" w:rsidR="00290082" w:rsidRPr="006B5C4F" w:rsidRDefault="00290082" w:rsidP="006B5C4F">
            <w:pPr>
              <w:pStyle w:val="TableParagraph"/>
            </w:pPr>
            <w:r w:rsidRPr="006B5C4F">
              <w:t>7. Praktiskā uzdevuma veikšana.</w:t>
            </w:r>
          </w:p>
        </w:tc>
      </w:tr>
    </w:tbl>
    <w:p w14:paraId="09D7A920" w14:textId="77777777" w:rsidR="00290082" w:rsidRDefault="00290082" w:rsidP="00290082">
      <w:pPr>
        <w:rPr>
          <w:rFonts w:asciiTheme="minorHAnsi" w:hAnsiTheme="minorHAnsi"/>
          <w:b/>
          <w:bCs/>
          <w:sz w:val="22"/>
          <w:szCs w:val="22"/>
        </w:rPr>
      </w:pPr>
    </w:p>
    <w:p w14:paraId="13F998A0" w14:textId="094A4D14" w:rsidR="00290082" w:rsidRPr="006B5C4F" w:rsidRDefault="00290082" w:rsidP="00290082">
      <w:pPr>
        <w:rPr>
          <w:rFonts w:asciiTheme="minorHAnsi" w:hAnsiTheme="minorHAnsi" w:cstheme="minorHAnsi"/>
          <w:sz w:val="22"/>
          <w:szCs w:val="22"/>
        </w:rPr>
      </w:pPr>
      <w:r w:rsidRPr="006B5C4F">
        <w:rPr>
          <w:rFonts w:asciiTheme="minorHAnsi" w:hAnsiTheme="minorHAnsi" w:cstheme="minorHAnsi"/>
          <w:b/>
          <w:bCs/>
          <w:sz w:val="22"/>
          <w:szCs w:val="22"/>
        </w:rPr>
        <w:t xml:space="preserve">3. </w:t>
      </w:r>
      <w:r w:rsidRPr="006B5C4F">
        <w:rPr>
          <w:rFonts w:asciiTheme="minorHAnsi" w:hAnsiTheme="minorHAnsi" w:cstheme="minorHAnsi"/>
          <w:b/>
          <w:spacing w:val="-2"/>
          <w:sz w:val="22"/>
          <w:szCs w:val="22"/>
        </w:rPr>
        <w:t>Elektrisko sadales tīklu iekārtu montāža un ekspluatācija</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329C4BB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960FDA7"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lastRenderedPageBreak/>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48EFCD1A" w14:textId="3250A1C4" w:rsidR="00290082" w:rsidRPr="006B5C4F" w:rsidRDefault="00EC10C6" w:rsidP="003749FD">
            <w:pPr>
              <w:spacing w:line="360" w:lineRule="auto"/>
              <w:rPr>
                <w:rFonts w:asciiTheme="minorHAnsi" w:hAnsiTheme="minorHAnsi" w:cstheme="minorHAnsi"/>
                <w:sz w:val="22"/>
                <w:szCs w:val="22"/>
                <w:highlight w:val="yellow"/>
              </w:rPr>
            </w:pPr>
            <w:r>
              <w:rPr>
                <w:rFonts w:asciiTheme="minorHAnsi" w:hAnsiTheme="minorHAnsi" w:cstheme="minorHAnsi"/>
                <w:sz w:val="22"/>
                <w:szCs w:val="22"/>
              </w:rPr>
              <w:t>5</w:t>
            </w:r>
            <w:r w:rsidR="006B5C4F">
              <w:rPr>
                <w:rFonts w:asciiTheme="minorHAnsi" w:hAnsiTheme="minorHAnsi" w:cstheme="minorHAnsi"/>
                <w:sz w:val="22"/>
                <w:szCs w:val="22"/>
              </w:rPr>
              <w:t>0</w:t>
            </w:r>
          </w:p>
        </w:tc>
      </w:tr>
      <w:tr w:rsidR="00290082" w:rsidRPr="006B5C4F" w14:paraId="06DD85DF"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11098B2"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64BEC4DF"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0593818C"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16</w:t>
            </w:r>
          </w:p>
        </w:tc>
      </w:tr>
      <w:tr w:rsidR="00290082" w:rsidRPr="006B5C4F" w14:paraId="7C7B4579"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7B655D5A"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7ABB3F60" w14:textId="3A308BFB" w:rsidR="00290082" w:rsidRPr="006B5C4F" w:rsidRDefault="006B5C4F"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6B5C4F" w14:paraId="4B92393D"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336902B"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1F4595D8" w14:textId="26F269EB"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5935EF4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3AAB4B9"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06E3F5B3"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2"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72559B5B" w14:textId="7F7A97D7"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6E417548"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0528CB43"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090A8EBA"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1. Normatīvie dokumenti.</w:t>
            </w:r>
          </w:p>
          <w:p w14:paraId="751230B0" w14:textId="2DEF8A6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2. Izpratne par energosistēmas uzbūvi. </w:t>
            </w:r>
          </w:p>
          <w:p w14:paraId="55E2B5D7"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3. Elektriskās iekārtas un shēmas.</w:t>
            </w:r>
          </w:p>
          <w:p w14:paraId="1C5D7B6D" w14:textId="77777777" w:rsidR="006B5C4F" w:rsidRPr="006B5C4F" w:rsidRDefault="00290082" w:rsidP="006B5C4F">
            <w:pPr>
              <w:pStyle w:val="TableParagraph"/>
              <w:rPr>
                <w:rFonts w:asciiTheme="minorHAnsi" w:hAnsiTheme="minorHAnsi" w:cstheme="minorHAnsi"/>
              </w:rPr>
            </w:pPr>
            <w:r w:rsidRPr="006B5C4F">
              <w:rPr>
                <w:rFonts w:asciiTheme="minorHAnsi" w:hAnsiTheme="minorHAnsi" w:cstheme="minorHAnsi"/>
              </w:rPr>
              <w:t>4. Primārās iekārtas.</w:t>
            </w:r>
          </w:p>
          <w:p w14:paraId="04E55D85" w14:textId="711060C6" w:rsidR="00290082" w:rsidRPr="006B5C4F" w:rsidRDefault="00290082" w:rsidP="006B5C4F">
            <w:pPr>
              <w:pStyle w:val="TableParagraph"/>
              <w:rPr>
                <w:rFonts w:asciiTheme="minorHAnsi" w:hAnsiTheme="minorHAnsi" w:cstheme="minorHAnsi"/>
              </w:rPr>
            </w:pPr>
            <w:r w:rsidRPr="006B5C4F">
              <w:rPr>
                <w:rFonts w:asciiTheme="minorHAnsi" w:hAnsiTheme="minorHAnsi" w:cstheme="minorHAnsi"/>
              </w:rPr>
              <w:t>5. Releju aizsardzības un automātikas (RAA) iekārtas.</w:t>
            </w:r>
          </w:p>
        </w:tc>
      </w:tr>
    </w:tbl>
    <w:p w14:paraId="64319747" w14:textId="77777777" w:rsidR="006B5C4F" w:rsidRDefault="006B5C4F" w:rsidP="00290082">
      <w:pPr>
        <w:rPr>
          <w:rFonts w:asciiTheme="minorHAnsi" w:hAnsiTheme="minorHAnsi"/>
          <w:b/>
          <w:bCs/>
          <w:sz w:val="22"/>
          <w:szCs w:val="22"/>
        </w:rPr>
      </w:pPr>
    </w:p>
    <w:p w14:paraId="603D2D50" w14:textId="0C136E8C" w:rsidR="00290082" w:rsidRPr="006B5C4F" w:rsidRDefault="006B5C4F" w:rsidP="00290082">
      <w:pPr>
        <w:rPr>
          <w:rFonts w:asciiTheme="minorHAnsi" w:hAnsiTheme="minorHAnsi" w:cstheme="minorHAnsi"/>
          <w:sz w:val="22"/>
          <w:szCs w:val="22"/>
        </w:rPr>
      </w:pPr>
      <w:r w:rsidRPr="006B5C4F">
        <w:rPr>
          <w:rFonts w:asciiTheme="minorHAnsi" w:hAnsiTheme="minorHAnsi" w:cstheme="minorHAnsi"/>
          <w:b/>
          <w:bCs/>
          <w:sz w:val="22"/>
          <w:szCs w:val="22"/>
        </w:rPr>
        <w:t>4</w:t>
      </w:r>
      <w:r w:rsidR="00290082" w:rsidRPr="006B5C4F">
        <w:rPr>
          <w:rFonts w:asciiTheme="minorHAnsi" w:hAnsiTheme="minorHAnsi" w:cstheme="minorHAnsi"/>
          <w:b/>
          <w:bCs/>
          <w:sz w:val="22"/>
          <w:szCs w:val="22"/>
        </w:rPr>
        <w:t xml:space="preserve">. </w:t>
      </w:r>
      <w:r w:rsidR="00290082" w:rsidRPr="006B5C4F">
        <w:rPr>
          <w:rFonts w:asciiTheme="minorHAnsi" w:hAnsiTheme="minorHAnsi" w:cstheme="minorHAnsi"/>
          <w:b/>
          <w:spacing w:val="-2"/>
          <w:sz w:val="22"/>
          <w:szCs w:val="22"/>
        </w:rPr>
        <w:t>Elektrodrošība (konsultācija un zināšanu pārbaude)</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39D81E52"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FF585B1"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3916C6DF" w14:textId="56B07957" w:rsidR="00290082" w:rsidRPr="006B5C4F" w:rsidRDefault="00BB642F" w:rsidP="003749FD">
            <w:pPr>
              <w:spacing w:line="360" w:lineRule="auto"/>
              <w:rPr>
                <w:rFonts w:asciiTheme="minorHAnsi" w:hAnsiTheme="minorHAnsi" w:cstheme="minorHAnsi"/>
                <w:sz w:val="22"/>
                <w:szCs w:val="22"/>
              </w:rPr>
            </w:pPr>
            <w:r>
              <w:rPr>
                <w:rFonts w:asciiTheme="minorHAnsi" w:hAnsiTheme="minorHAnsi" w:cstheme="minorHAnsi"/>
                <w:sz w:val="22"/>
                <w:szCs w:val="22"/>
              </w:rPr>
              <w:t>9</w:t>
            </w:r>
            <w:r w:rsidR="006B5C4F" w:rsidRPr="006B5C4F">
              <w:rPr>
                <w:rFonts w:asciiTheme="minorHAnsi" w:hAnsiTheme="minorHAnsi" w:cstheme="minorHAnsi"/>
                <w:sz w:val="22"/>
                <w:szCs w:val="22"/>
              </w:rPr>
              <w:t>0</w:t>
            </w:r>
          </w:p>
        </w:tc>
      </w:tr>
      <w:tr w:rsidR="00290082" w:rsidRPr="006B5C4F" w14:paraId="7665059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3100A4E"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09681600"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7920B24C"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6</w:t>
            </w:r>
          </w:p>
        </w:tc>
      </w:tr>
      <w:tr w:rsidR="00290082" w:rsidRPr="006B5C4F" w14:paraId="3EDFD41F"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1C93848A"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62505528" w14:textId="335DD157" w:rsidR="00290082" w:rsidRPr="006B5C4F" w:rsidRDefault="006B5C4F" w:rsidP="003749FD">
            <w:pPr>
              <w:spacing w:line="360" w:lineRule="auto"/>
              <w:rPr>
                <w:rFonts w:asciiTheme="minorHAnsi" w:hAnsiTheme="minorHAnsi" w:cstheme="minorHAnsi"/>
                <w:sz w:val="22"/>
                <w:szCs w:val="22"/>
              </w:rPr>
            </w:pPr>
            <w:r w:rsidRPr="006B5C4F">
              <w:rPr>
                <w:rFonts w:asciiTheme="minorHAnsi" w:eastAsia="Times New Roman" w:hAnsiTheme="minorHAnsi" w:cstheme="minorHAnsi"/>
                <w:color w:val="000000"/>
                <w:sz w:val="22"/>
                <w:szCs w:val="22"/>
                <w:lang w:eastAsia="lv-LV"/>
              </w:rPr>
              <w:t>Klātiene (darba dienas) vai Tiešsaistes mācības pasniedzēja vadībā (darba dienas)</w:t>
            </w:r>
          </w:p>
        </w:tc>
      </w:tr>
      <w:tr w:rsidR="006B5C4F" w:rsidRPr="006B5C4F" w14:paraId="3C9449BD"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7A3C34FC"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72C9A38D" w14:textId="1A567461"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314BC69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1FDDB8B2"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180340C2"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3"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4FD81FE0" w14:textId="0FBE9886"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7FF517B4" w14:textId="77777777" w:rsidTr="003749FD">
        <w:tc>
          <w:tcPr>
            <w:tcW w:w="8926" w:type="dxa"/>
            <w:gridSpan w:val="2"/>
            <w:tcBorders>
              <w:top w:val="single" w:sz="4" w:space="0" w:color="auto"/>
              <w:left w:val="single" w:sz="4" w:space="0" w:color="auto"/>
              <w:bottom w:val="single" w:sz="4" w:space="0" w:color="auto"/>
              <w:right w:val="single" w:sz="4" w:space="0" w:color="auto"/>
            </w:tcBorders>
          </w:tcPr>
          <w:p w14:paraId="430D7B9F"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774C5F85"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1. Vispārīgie jautājumi elektrodrošības jautājumos.</w:t>
            </w:r>
          </w:p>
          <w:p w14:paraId="47F96C93"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2. Organizatoriskie pasākumi drošai darbu izpildei. </w:t>
            </w:r>
          </w:p>
          <w:p w14:paraId="46C71599"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3. Tehniskie pasākumi drošai darbu izpildei. </w:t>
            </w:r>
          </w:p>
          <w:p w14:paraId="5E947263"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4. Elektrotraumas un pirmā palīdzība.</w:t>
            </w:r>
          </w:p>
        </w:tc>
      </w:tr>
    </w:tbl>
    <w:p w14:paraId="4CF9592F" w14:textId="77777777" w:rsidR="006B5C4F" w:rsidRDefault="006B5C4F" w:rsidP="00290082">
      <w:pPr>
        <w:rPr>
          <w:rFonts w:asciiTheme="minorHAnsi" w:hAnsiTheme="minorHAnsi"/>
          <w:b/>
          <w:bCs/>
          <w:sz w:val="22"/>
          <w:szCs w:val="22"/>
        </w:rPr>
      </w:pPr>
    </w:p>
    <w:p w14:paraId="789B4920" w14:textId="4CCF878A" w:rsidR="00290082" w:rsidRPr="006B5C4F" w:rsidRDefault="006B5C4F" w:rsidP="00290082">
      <w:pPr>
        <w:rPr>
          <w:rFonts w:asciiTheme="minorHAnsi" w:hAnsiTheme="minorHAnsi" w:cstheme="minorHAnsi"/>
          <w:b/>
          <w:sz w:val="22"/>
          <w:szCs w:val="22"/>
        </w:rPr>
      </w:pPr>
      <w:r w:rsidRPr="006B5C4F">
        <w:rPr>
          <w:rFonts w:asciiTheme="minorHAnsi" w:hAnsiTheme="minorHAnsi" w:cstheme="minorHAnsi"/>
          <w:b/>
          <w:bCs/>
          <w:sz w:val="22"/>
          <w:szCs w:val="22"/>
        </w:rPr>
        <w:t>5</w:t>
      </w:r>
      <w:r w:rsidR="00290082" w:rsidRPr="006B5C4F">
        <w:rPr>
          <w:rFonts w:asciiTheme="minorHAnsi" w:hAnsiTheme="minorHAnsi" w:cstheme="minorHAnsi"/>
          <w:b/>
          <w:bCs/>
          <w:sz w:val="22"/>
          <w:szCs w:val="22"/>
        </w:rPr>
        <w:t>. Elektrodrošība (zināšanu pārbaude)</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33EEB98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296A6C3"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48886746" w14:textId="1FEB2BD3" w:rsidR="00290082" w:rsidRPr="006B5C4F" w:rsidRDefault="00BB642F" w:rsidP="003749FD">
            <w:pPr>
              <w:spacing w:line="360" w:lineRule="auto"/>
              <w:rPr>
                <w:rFonts w:asciiTheme="minorHAnsi" w:hAnsiTheme="minorHAnsi" w:cstheme="minorHAnsi"/>
                <w:sz w:val="22"/>
                <w:szCs w:val="22"/>
                <w:highlight w:val="yellow"/>
              </w:rPr>
            </w:pPr>
            <w:r w:rsidRPr="00BB642F">
              <w:rPr>
                <w:rFonts w:asciiTheme="minorHAnsi" w:hAnsiTheme="minorHAnsi" w:cstheme="minorHAnsi"/>
                <w:sz w:val="22"/>
                <w:szCs w:val="22"/>
              </w:rPr>
              <w:t>90</w:t>
            </w:r>
          </w:p>
        </w:tc>
      </w:tr>
      <w:tr w:rsidR="00290082" w:rsidRPr="006B5C4F" w14:paraId="72083DDB"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84F51DE"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4604A0D8"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3A9B473A"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3</w:t>
            </w:r>
          </w:p>
        </w:tc>
      </w:tr>
      <w:tr w:rsidR="006B5C4F" w:rsidRPr="006B5C4F" w14:paraId="2BD23FEF"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139E6D5"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65593EFC" w14:textId="047F171A" w:rsidR="006B5C4F" w:rsidRPr="006B5C4F" w:rsidRDefault="006B5C4F" w:rsidP="006B5C4F">
            <w:pPr>
              <w:spacing w:line="360" w:lineRule="auto"/>
              <w:rPr>
                <w:rFonts w:asciiTheme="minorHAnsi" w:hAnsiTheme="minorHAnsi" w:cstheme="minorHAnsi"/>
                <w:sz w:val="22"/>
                <w:szCs w:val="22"/>
              </w:rPr>
            </w:pPr>
            <w:r w:rsidRPr="006B5C4F">
              <w:rPr>
                <w:rFonts w:asciiTheme="minorHAnsi" w:eastAsia="Times New Roman" w:hAnsiTheme="minorHAnsi" w:cstheme="minorHAnsi"/>
                <w:color w:val="000000"/>
                <w:sz w:val="22"/>
                <w:szCs w:val="22"/>
                <w:lang w:eastAsia="lv-LV"/>
              </w:rPr>
              <w:t>Klātiene (darba dienas) vai Tiešsaistes mācības pasniedzēja vadībā (darba dienas)</w:t>
            </w:r>
          </w:p>
        </w:tc>
      </w:tr>
      <w:tr w:rsidR="006B5C4F" w:rsidRPr="006B5C4F" w14:paraId="2469E7C4"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6608F1C"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315EFF03" w14:textId="6A692377"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6C9E3EC8"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0DECFD3C"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57BB8EA8"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4"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515CB525" w14:textId="5063BABB"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01920B09"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0DDB5F8B"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56A3CAB1" w14:textId="77777777" w:rsidR="00290082" w:rsidRPr="006B5C4F" w:rsidRDefault="00290082" w:rsidP="006B5C4F">
            <w:pPr>
              <w:pStyle w:val="TableParagraph"/>
              <w:rPr>
                <w:rFonts w:asciiTheme="minorHAnsi" w:hAnsiTheme="minorHAnsi" w:cstheme="minorHAnsi"/>
              </w:rPr>
            </w:pPr>
            <w:r w:rsidRPr="006B5C4F">
              <w:rPr>
                <w:rFonts w:asciiTheme="minorHAnsi" w:hAnsiTheme="minorHAnsi" w:cstheme="minorHAnsi"/>
              </w:rPr>
              <w:t>1.Organizatoriskie un tehniskie pasākumi elektrodrošības jomā.</w:t>
            </w:r>
          </w:p>
          <w:p w14:paraId="27018D2F" w14:textId="1CFF6E1B" w:rsidR="006B5C4F" w:rsidRPr="006B5C4F" w:rsidRDefault="006B5C4F" w:rsidP="006B5C4F">
            <w:pPr>
              <w:pStyle w:val="TableParagraph"/>
              <w:rPr>
                <w:rFonts w:asciiTheme="minorHAnsi" w:hAnsiTheme="minorHAnsi" w:cstheme="minorHAnsi"/>
              </w:rPr>
            </w:pPr>
          </w:p>
        </w:tc>
      </w:tr>
    </w:tbl>
    <w:p w14:paraId="0E850310" w14:textId="77777777" w:rsidR="006B5C4F" w:rsidRDefault="006B5C4F" w:rsidP="00290082">
      <w:pPr>
        <w:rPr>
          <w:rFonts w:asciiTheme="minorHAnsi" w:hAnsiTheme="minorHAnsi"/>
          <w:b/>
          <w:bCs/>
          <w:sz w:val="22"/>
          <w:szCs w:val="22"/>
        </w:rPr>
      </w:pPr>
    </w:p>
    <w:p w14:paraId="5ABE0C45" w14:textId="0F19447F" w:rsidR="00290082" w:rsidRPr="006B5C4F" w:rsidRDefault="006B5C4F" w:rsidP="00290082">
      <w:pPr>
        <w:rPr>
          <w:rFonts w:asciiTheme="minorHAnsi" w:hAnsiTheme="minorHAnsi" w:cstheme="minorHAnsi"/>
          <w:b/>
          <w:sz w:val="22"/>
          <w:szCs w:val="22"/>
        </w:rPr>
      </w:pPr>
      <w:r w:rsidRPr="006B5C4F">
        <w:rPr>
          <w:rFonts w:asciiTheme="minorHAnsi" w:hAnsiTheme="minorHAnsi" w:cstheme="minorHAnsi"/>
          <w:b/>
          <w:bCs/>
          <w:sz w:val="22"/>
          <w:szCs w:val="22"/>
        </w:rPr>
        <w:lastRenderedPageBreak/>
        <w:t xml:space="preserve">6. </w:t>
      </w:r>
      <w:r w:rsidR="00290082" w:rsidRPr="006B5C4F">
        <w:rPr>
          <w:rFonts w:asciiTheme="minorHAnsi" w:hAnsiTheme="minorHAnsi" w:cstheme="minorHAnsi"/>
          <w:b/>
          <w:bCs/>
          <w:sz w:val="22"/>
          <w:szCs w:val="22"/>
        </w:rPr>
        <w:t xml:space="preserve"> Kabeļu elektropārvades līniju ar spriegumu līdz 1kV montāža</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0210EB7D"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625B989"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504BABF6" w14:textId="27486AC8" w:rsidR="00290082" w:rsidRPr="006B5C4F" w:rsidRDefault="006B5C4F"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30</w:t>
            </w:r>
          </w:p>
        </w:tc>
      </w:tr>
      <w:tr w:rsidR="00290082" w:rsidRPr="006B5C4F" w14:paraId="4D43E80F"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5E26DC32"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13DA5671"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3A32E33A"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20</w:t>
            </w:r>
          </w:p>
        </w:tc>
      </w:tr>
      <w:tr w:rsidR="00290082" w:rsidRPr="006B5C4F" w14:paraId="0732373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12A65EF"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12955D8A" w14:textId="360E12C0" w:rsidR="00290082" w:rsidRPr="006B5C4F" w:rsidRDefault="006B5C4F"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6B5C4F" w14:paraId="5B020B6D"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A7B320C"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733BDFB5" w14:textId="4B626A66"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7C47922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787D4B5B"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79C0DE70"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5"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77225C9B" w14:textId="0FD278AD"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3CD5F79E"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60BDE483"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6FF45E69"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1. Kabeļu veidi. </w:t>
            </w:r>
          </w:p>
          <w:p w14:paraId="0CD6E6C5"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2. Kabeļu montāžas materiāli. </w:t>
            </w:r>
          </w:p>
          <w:p w14:paraId="2B5FDA86"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3. Kabeļu guldīšana. </w:t>
            </w:r>
          </w:p>
          <w:p w14:paraId="174F210C"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4. Kabeļu montāža. </w:t>
            </w:r>
          </w:p>
          <w:p w14:paraId="6E1F2B88" w14:textId="186C4B35" w:rsidR="00290082" w:rsidRPr="006B5C4F" w:rsidRDefault="00290082" w:rsidP="006B5C4F">
            <w:pPr>
              <w:pStyle w:val="TableParagraph"/>
              <w:rPr>
                <w:rFonts w:asciiTheme="minorHAnsi" w:hAnsiTheme="minorHAnsi" w:cstheme="minorHAnsi"/>
              </w:rPr>
            </w:pPr>
            <w:r w:rsidRPr="006B5C4F">
              <w:rPr>
                <w:rFonts w:asciiTheme="minorHAnsi" w:hAnsiTheme="minorHAnsi" w:cstheme="minorHAnsi"/>
              </w:rPr>
              <w:t>5. Kabeļu pārbaude.</w:t>
            </w:r>
          </w:p>
        </w:tc>
      </w:tr>
    </w:tbl>
    <w:p w14:paraId="45E21E73" w14:textId="77777777" w:rsidR="006B5C4F" w:rsidRDefault="006B5C4F" w:rsidP="00290082">
      <w:pPr>
        <w:rPr>
          <w:rFonts w:asciiTheme="minorHAnsi" w:hAnsiTheme="minorHAnsi"/>
          <w:b/>
          <w:bCs/>
          <w:sz w:val="22"/>
          <w:szCs w:val="22"/>
        </w:rPr>
      </w:pPr>
    </w:p>
    <w:p w14:paraId="778941EF" w14:textId="5EED5DC7" w:rsidR="00290082" w:rsidRPr="006B5C4F" w:rsidRDefault="006B5C4F" w:rsidP="00290082">
      <w:pPr>
        <w:rPr>
          <w:rFonts w:asciiTheme="minorHAnsi" w:hAnsiTheme="minorHAnsi" w:cstheme="minorHAnsi"/>
          <w:sz w:val="22"/>
          <w:szCs w:val="22"/>
        </w:rPr>
      </w:pPr>
      <w:r w:rsidRPr="006B5C4F">
        <w:rPr>
          <w:rFonts w:asciiTheme="minorHAnsi" w:hAnsiTheme="minorHAnsi" w:cstheme="minorHAnsi"/>
          <w:b/>
          <w:bCs/>
          <w:sz w:val="22"/>
          <w:szCs w:val="22"/>
        </w:rPr>
        <w:t>7</w:t>
      </w:r>
      <w:r w:rsidR="00290082" w:rsidRPr="006B5C4F">
        <w:rPr>
          <w:rFonts w:asciiTheme="minorHAnsi" w:hAnsiTheme="minorHAnsi" w:cstheme="minorHAnsi"/>
          <w:b/>
          <w:bCs/>
          <w:sz w:val="22"/>
          <w:szCs w:val="22"/>
        </w:rPr>
        <w:t xml:space="preserve">. </w:t>
      </w:r>
      <w:r w:rsidR="00290082" w:rsidRPr="006B5C4F">
        <w:rPr>
          <w:rFonts w:asciiTheme="minorHAnsi" w:hAnsiTheme="minorHAnsi" w:cstheme="minorHAnsi"/>
          <w:b/>
          <w:spacing w:val="-2"/>
          <w:sz w:val="22"/>
          <w:szCs w:val="22"/>
        </w:rPr>
        <w:t>Kabeļu elektropārvades līniju ar spriegumu līdz 20kV montāža</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513363CE"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69E9F05A"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4EB6ADB9" w14:textId="5C6000C6" w:rsidR="00290082" w:rsidRPr="006B5C4F" w:rsidRDefault="00BB642F" w:rsidP="003749FD">
            <w:pPr>
              <w:spacing w:line="360" w:lineRule="auto"/>
              <w:rPr>
                <w:rFonts w:asciiTheme="minorHAnsi" w:hAnsiTheme="minorHAnsi" w:cstheme="minorHAnsi"/>
                <w:sz w:val="22"/>
                <w:szCs w:val="22"/>
              </w:rPr>
            </w:pPr>
            <w:r>
              <w:rPr>
                <w:rFonts w:asciiTheme="minorHAnsi" w:hAnsiTheme="minorHAnsi" w:cstheme="minorHAnsi"/>
                <w:sz w:val="22"/>
                <w:szCs w:val="22"/>
              </w:rPr>
              <w:t>5</w:t>
            </w:r>
            <w:r w:rsidR="006B5C4F" w:rsidRPr="006B5C4F">
              <w:rPr>
                <w:rFonts w:asciiTheme="minorHAnsi" w:hAnsiTheme="minorHAnsi" w:cstheme="minorHAnsi"/>
                <w:sz w:val="22"/>
                <w:szCs w:val="22"/>
              </w:rPr>
              <w:t>0</w:t>
            </w:r>
          </w:p>
        </w:tc>
      </w:tr>
      <w:tr w:rsidR="00290082" w:rsidRPr="006B5C4F" w14:paraId="6A2BCDE7"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B88A842"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04ABBE54"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4BB14188"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32</w:t>
            </w:r>
          </w:p>
        </w:tc>
      </w:tr>
      <w:tr w:rsidR="00290082" w:rsidRPr="006B5C4F" w14:paraId="12C370DA"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2D870C68"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30F3C46E" w14:textId="65D3FE53" w:rsidR="00290082" w:rsidRPr="006B5C4F" w:rsidRDefault="006B5C4F" w:rsidP="003749FD">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6B5C4F" w14:paraId="3A6519D5"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5751242F"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5EE60BF2" w14:textId="59B21850"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09919FE1"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539CCED4"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41B77BAC"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6"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37105B76" w14:textId="780C7178"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5E9F320D"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32AF1E55"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032B6113"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 xml:space="preserve">1. Kabeļu veidi, to uzbūve un elektriskie procesi tajos. </w:t>
            </w:r>
          </w:p>
          <w:p w14:paraId="4925F3FE" w14:textId="77777777" w:rsidR="006B5C4F" w:rsidRPr="006B5C4F" w:rsidRDefault="00290082" w:rsidP="006B5C4F">
            <w:pPr>
              <w:pStyle w:val="TableParagraph"/>
              <w:rPr>
                <w:rFonts w:asciiTheme="minorHAnsi" w:hAnsiTheme="minorHAnsi" w:cstheme="minorHAnsi"/>
              </w:rPr>
            </w:pPr>
            <w:r w:rsidRPr="006B5C4F">
              <w:rPr>
                <w:rFonts w:asciiTheme="minorHAnsi" w:hAnsiTheme="minorHAnsi" w:cstheme="minorHAnsi"/>
              </w:rPr>
              <w:t xml:space="preserve">2. Kabeļa sagatavošana montāžai. </w:t>
            </w:r>
          </w:p>
          <w:p w14:paraId="1FD6AFB1" w14:textId="4D22BFD4" w:rsidR="00290082" w:rsidRPr="006B5C4F" w:rsidRDefault="00290082" w:rsidP="006B5C4F">
            <w:pPr>
              <w:pStyle w:val="TableParagraph"/>
              <w:rPr>
                <w:rFonts w:asciiTheme="minorHAnsi" w:hAnsiTheme="minorHAnsi" w:cstheme="minorHAnsi"/>
              </w:rPr>
            </w:pPr>
            <w:r w:rsidRPr="006B5C4F">
              <w:rPr>
                <w:rFonts w:asciiTheme="minorHAnsi" w:hAnsiTheme="minorHAnsi" w:cstheme="minorHAnsi"/>
              </w:rPr>
              <w:t xml:space="preserve">3. Kabeļu gala apdares montāža. </w:t>
            </w:r>
          </w:p>
          <w:p w14:paraId="0A1EE761"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rPr>
              <w:t>4. Kabeļu uzmavu montāža.</w:t>
            </w:r>
          </w:p>
        </w:tc>
      </w:tr>
    </w:tbl>
    <w:p w14:paraId="3AE07A6E" w14:textId="77777777" w:rsidR="006B5C4F" w:rsidRDefault="006B5C4F" w:rsidP="00290082">
      <w:pPr>
        <w:rPr>
          <w:rFonts w:asciiTheme="minorHAnsi" w:hAnsiTheme="minorHAnsi"/>
          <w:b/>
          <w:bCs/>
          <w:sz w:val="22"/>
          <w:szCs w:val="22"/>
        </w:rPr>
      </w:pPr>
    </w:p>
    <w:p w14:paraId="1C50174F" w14:textId="7C0D2F65" w:rsidR="00290082" w:rsidRPr="006B5C4F" w:rsidRDefault="006B5C4F" w:rsidP="00290082">
      <w:pPr>
        <w:rPr>
          <w:rFonts w:asciiTheme="minorHAnsi" w:hAnsiTheme="minorHAnsi" w:cstheme="minorHAnsi"/>
          <w:b/>
          <w:sz w:val="22"/>
          <w:szCs w:val="22"/>
        </w:rPr>
      </w:pPr>
      <w:r w:rsidRPr="006B5C4F">
        <w:rPr>
          <w:rFonts w:asciiTheme="minorHAnsi" w:hAnsiTheme="minorHAnsi" w:cstheme="minorHAnsi"/>
          <w:b/>
          <w:bCs/>
          <w:sz w:val="22"/>
          <w:szCs w:val="22"/>
        </w:rPr>
        <w:t>8</w:t>
      </w:r>
      <w:r w:rsidR="00290082" w:rsidRPr="006B5C4F">
        <w:rPr>
          <w:rFonts w:asciiTheme="minorHAnsi" w:hAnsiTheme="minorHAnsi" w:cstheme="minorHAnsi"/>
          <w:b/>
          <w:bCs/>
          <w:sz w:val="22"/>
          <w:szCs w:val="22"/>
        </w:rPr>
        <w:t xml:space="preserve">. </w:t>
      </w:r>
      <w:r w:rsidR="00290082" w:rsidRPr="006B5C4F">
        <w:rPr>
          <w:rFonts w:asciiTheme="minorHAnsi" w:hAnsiTheme="minorHAnsi" w:cstheme="minorHAnsi"/>
          <w:b/>
          <w:spacing w:val="-2"/>
          <w:sz w:val="22"/>
          <w:szCs w:val="22"/>
        </w:rPr>
        <w:t>Personāls ar operatīvajām tiesībām</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0A4241" w14:paraId="54602E8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1D483629" w14:textId="77777777" w:rsidR="00290082" w:rsidRPr="006B5C4F" w:rsidRDefault="00290082" w:rsidP="003749FD">
            <w:pPr>
              <w:spacing w:line="360" w:lineRule="auto"/>
              <w:rPr>
                <w:rFonts w:asciiTheme="minorHAnsi" w:hAnsiTheme="minorHAnsi"/>
                <w:b/>
                <w:sz w:val="22"/>
                <w:szCs w:val="22"/>
              </w:rPr>
            </w:pPr>
            <w:r w:rsidRPr="006B5C4F">
              <w:rPr>
                <w:rFonts w:asciiTheme="minorHAnsi" w:hAnsiTheme="minorHAnsi"/>
                <w:b/>
                <w:sz w:val="22"/>
                <w:szCs w:val="22"/>
              </w:rPr>
              <w:t xml:space="preserve">Apmācību dalībnieku skaits: </w:t>
            </w:r>
            <w:r w:rsidRPr="006B5C4F">
              <w:rPr>
                <w:rFonts w:asciiTheme="minorHAnsi" w:hAnsi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76527505" w14:textId="79BB4CD9" w:rsidR="00290082" w:rsidRPr="006B5C4F" w:rsidRDefault="006B5C4F" w:rsidP="003749FD">
            <w:pPr>
              <w:spacing w:line="360" w:lineRule="auto"/>
              <w:rPr>
                <w:rFonts w:asciiTheme="minorHAnsi" w:hAnsiTheme="minorHAnsi"/>
                <w:sz w:val="22"/>
                <w:szCs w:val="22"/>
              </w:rPr>
            </w:pPr>
            <w:r w:rsidRPr="006B5C4F">
              <w:rPr>
                <w:rFonts w:asciiTheme="minorHAnsi" w:hAnsiTheme="minorHAnsi"/>
                <w:sz w:val="22"/>
                <w:szCs w:val="22"/>
              </w:rPr>
              <w:t>60</w:t>
            </w:r>
          </w:p>
        </w:tc>
      </w:tr>
      <w:tr w:rsidR="00290082" w:rsidRPr="000A4241" w14:paraId="73029AA3"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08E52E6F" w14:textId="77777777" w:rsidR="00290082" w:rsidRPr="000A4241" w:rsidRDefault="00290082" w:rsidP="003749FD">
            <w:pPr>
              <w:spacing w:line="360" w:lineRule="auto"/>
              <w:rPr>
                <w:rFonts w:asciiTheme="minorHAnsi" w:hAnsiTheme="minorHAnsi"/>
                <w:b/>
                <w:sz w:val="22"/>
                <w:szCs w:val="22"/>
              </w:rPr>
            </w:pPr>
            <w:r w:rsidRPr="000A4241">
              <w:rPr>
                <w:rFonts w:asciiTheme="minorHAnsi" w:hAnsiTheme="minorHAnsi"/>
                <w:b/>
                <w:sz w:val="22"/>
                <w:szCs w:val="22"/>
              </w:rPr>
              <w:t xml:space="preserve">Mācību kursa ilgums </w:t>
            </w:r>
          </w:p>
          <w:p w14:paraId="5B331FCE" w14:textId="77777777" w:rsidR="00290082" w:rsidRPr="000A4241" w:rsidRDefault="00290082" w:rsidP="003749FD">
            <w:pPr>
              <w:spacing w:line="360" w:lineRule="auto"/>
              <w:rPr>
                <w:rFonts w:asciiTheme="minorHAnsi" w:hAnsiTheme="minorHAnsi"/>
                <w:b/>
                <w:sz w:val="22"/>
                <w:szCs w:val="22"/>
              </w:rPr>
            </w:pPr>
            <w:r w:rsidRPr="000A4241">
              <w:rPr>
                <w:rFonts w:asciiTheme="minorHAnsi" w:hAnsi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5358069D" w14:textId="77777777" w:rsidR="00290082" w:rsidRPr="00130EB6" w:rsidRDefault="00290082" w:rsidP="003749FD">
            <w:pPr>
              <w:spacing w:line="360" w:lineRule="auto"/>
              <w:rPr>
                <w:rFonts w:asciiTheme="minorHAnsi" w:hAnsiTheme="minorHAnsi"/>
                <w:sz w:val="22"/>
                <w:szCs w:val="22"/>
              </w:rPr>
            </w:pPr>
            <w:r>
              <w:rPr>
                <w:rFonts w:asciiTheme="minorHAnsi" w:hAnsiTheme="minorHAnsi"/>
                <w:sz w:val="22"/>
                <w:szCs w:val="22"/>
              </w:rPr>
              <w:t>24</w:t>
            </w:r>
          </w:p>
        </w:tc>
      </w:tr>
      <w:tr w:rsidR="00290082" w:rsidRPr="000A4241" w14:paraId="5D4915AE"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5F344BE" w14:textId="77777777" w:rsidR="00290082" w:rsidRPr="000A4241" w:rsidRDefault="00290082" w:rsidP="003749FD">
            <w:pPr>
              <w:spacing w:line="360" w:lineRule="auto"/>
              <w:rPr>
                <w:rFonts w:asciiTheme="minorHAnsi" w:hAnsiTheme="minorHAnsi"/>
                <w:b/>
                <w:sz w:val="22"/>
                <w:szCs w:val="22"/>
              </w:rPr>
            </w:pPr>
            <w:r w:rsidRPr="000A4241">
              <w:rPr>
                <w:rFonts w:asciiTheme="minorHAnsi" w:hAnsi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20A10BA9" w14:textId="2D6D06B9" w:rsidR="00290082" w:rsidRPr="00130EB6" w:rsidRDefault="006B5C4F" w:rsidP="003749FD">
            <w:pPr>
              <w:spacing w:line="360" w:lineRule="auto"/>
              <w:rPr>
                <w:rFonts w:asciiTheme="minorHAnsi" w:hAnsiTheme="minorHAnsi"/>
                <w:sz w:val="22"/>
                <w:szCs w:val="22"/>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0A4241" w14:paraId="4FAF2B9D"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3440559E" w14:textId="77777777" w:rsidR="006B5C4F" w:rsidRPr="000A4241" w:rsidRDefault="006B5C4F" w:rsidP="006B5C4F">
            <w:pPr>
              <w:spacing w:line="360" w:lineRule="auto"/>
              <w:rPr>
                <w:rFonts w:asciiTheme="minorHAnsi" w:hAnsiTheme="minorHAnsi"/>
                <w:b/>
                <w:sz w:val="22"/>
                <w:szCs w:val="22"/>
              </w:rPr>
            </w:pPr>
            <w:r w:rsidRPr="000A4241">
              <w:rPr>
                <w:rFonts w:asciiTheme="minorHAnsi" w:hAnsi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23214DB7" w14:textId="74BA9821" w:rsidR="006B5C4F" w:rsidRPr="00130EB6" w:rsidRDefault="006B5C4F" w:rsidP="006B5C4F">
            <w:pPr>
              <w:spacing w:line="360" w:lineRule="auto"/>
              <w:rPr>
                <w:rFonts w:asciiTheme="minorHAnsi" w:hAnsiTheme="minorHAnsi"/>
                <w:sz w:val="22"/>
                <w:szCs w:val="22"/>
              </w:rPr>
            </w:pPr>
            <w:r w:rsidRPr="006B5C4F">
              <w:rPr>
                <w:rFonts w:asciiTheme="minorHAnsi" w:hAnsiTheme="minorHAnsi" w:cstheme="minorHAnsi"/>
                <w:sz w:val="22"/>
                <w:szCs w:val="22"/>
              </w:rPr>
              <w:t>Latviešu valoda</w:t>
            </w:r>
          </w:p>
        </w:tc>
      </w:tr>
      <w:tr w:rsidR="006B5C4F" w:rsidRPr="000A4241" w14:paraId="24E3BC99"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0E29007A" w14:textId="77777777" w:rsidR="006B5C4F" w:rsidRPr="000A4241" w:rsidRDefault="006B5C4F" w:rsidP="006B5C4F">
            <w:pPr>
              <w:rPr>
                <w:rFonts w:ascii="Calibri" w:eastAsia="Times New Roman" w:hAnsi="Calibri" w:cs="Calibri"/>
                <w:b/>
                <w:bCs/>
                <w:color w:val="000000"/>
                <w:sz w:val="22"/>
                <w:szCs w:val="22"/>
                <w:lang w:eastAsia="lv-LV"/>
              </w:rPr>
            </w:pPr>
            <w:r w:rsidRPr="000A4241">
              <w:rPr>
                <w:rFonts w:ascii="Calibri" w:eastAsia="Times New Roman" w:hAnsi="Calibri" w:cs="Calibri"/>
                <w:b/>
                <w:bCs/>
                <w:color w:val="000000"/>
                <w:sz w:val="22"/>
                <w:szCs w:val="22"/>
                <w:lang w:eastAsia="lv-LV"/>
              </w:rPr>
              <w:t>Apmācību joma</w:t>
            </w:r>
          </w:p>
          <w:p w14:paraId="56040503" w14:textId="77777777" w:rsidR="006B5C4F" w:rsidRPr="000A4241" w:rsidRDefault="006B5C4F" w:rsidP="006B5C4F">
            <w:pPr>
              <w:spacing w:line="360" w:lineRule="auto"/>
              <w:rPr>
                <w:rFonts w:asciiTheme="minorHAnsi" w:hAnsiTheme="minorHAnsi" w:cstheme="minorHAnsi"/>
                <w:b/>
                <w:i/>
                <w:iCs/>
                <w:sz w:val="22"/>
                <w:szCs w:val="22"/>
              </w:rPr>
            </w:pPr>
            <w:r w:rsidRPr="000A4241">
              <w:rPr>
                <w:rFonts w:asciiTheme="minorHAnsi" w:hAnsiTheme="minorHAnsi" w:cstheme="minorHAnsi"/>
                <w:i/>
                <w:iCs/>
                <w:sz w:val="22"/>
                <w:szCs w:val="22"/>
              </w:rPr>
              <w:t xml:space="preserve">(saskaņā ar MK noteikumiem </w:t>
            </w:r>
            <w:hyperlink r:id="rId17" w:anchor="piel2&amp;pd=1" w:history="1">
              <w:r w:rsidRPr="000A4241">
                <w:rPr>
                  <w:rStyle w:val="Hyperlink"/>
                  <w:rFonts w:asciiTheme="minorHAnsi" w:hAnsiTheme="minorHAnsi" w:cstheme="minorHAnsi"/>
                  <w:i/>
                  <w:iCs/>
                  <w:sz w:val="22"/>
                  <w:szCs w:val="22"/>
                </w:rPr>
                <w:t>Nr. 413</w:t>
              </w:r>
            </w:hyperlink>
            <w:r w:rsidRPr="000A4241">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734122DF" w14:textId="69D9FB95" w:rsidR="006B5C4F" w:rsidRPr="000A4241" w:rsidRDefault="006B5C4F" w:rsidP="006B5C4F">
            <w:pPr>
              <w:spacing w:line="360" w:lineRule="auto"/>
              <w:rPr>
                <w:rFonts w:asciiTheme="minorHAnsi" w:hAnsi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BB642F" w14:paraId="5CF0A5C2"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4FC70F86" w14:textId="77777777" w:rsidR="00290082" w:rsidRPr="00BB642F" w:rsidRDefault="00290082" w:rsidP="003749FD">
            <w:pPr>
              <w:pStyle w:val="TableParagraph"/>
            </w:pPr>
            <w:r w:rsidRPr="00BB642F">
              <w:rPr>
                <w:rFonts w:asciiTheme="minorHAnsi" w:hAnsiTheme="minorHAnsi"/>
                <w:b/>
              </w:rPr>
              <w:t>Nepieciešamais kursa saturs (obligātās tēmas):</w:t>
            </w:r>
            <w:r w:rsidRPr="00BB642F">
              <w:t xml:space="preserve"> </w:t>
            </w:r>
          </w:p>
          <w:p w14:paraId="22AB6EA2" w14:textId="77777777" w:rsidR="00290082" w:rsidRPr="00BB642F" w:rsidRDefault="00290082" w:rsidP="003749FD">
            <w:pPr>
              <w:pStyle w:val="TableParagraph"/>
            </w:pPr>
            <w:r w:rsidRPr="00BB642F">
              <w:t xml:space="preserve">1. Vispārējie jautājumi un normatīvie dokumenti. </w:t>
            </w:r>
          </w:p>
          <w:p w14:paraId="25C0065C" w14:textId="77777777" w:rsidR="00290082" w:rsidRPr="00BB642F" w:rsidRDefault="00290082" w:rsidP="003749FD">
            <w:pPr>
              <w:pStyle w:val="TableParagraph"/>
            </w:pPr>
            <w:r w:rsidRPr="00BB642F">
              <w:t xml:space="preserve">2. Operatīvais darbs un elektroietaišu darbības pārbaude. </w:t>
            </w:r>
          </w:p>
          <w:p w14:paraId="52C0B22A" w14:textId="77777777" w:rsidR="00290082" w:rsidRPr="00BB642F" w:rsidRDefault="00290082" w:rsidP="003749FD">
            <w:pPr>
              <w:pStyle w:val="TableParagraph"/>
            </w:pPr>
            <w:r w:rsidRPr="00BB642F">
              <w:lastRenderedPageBreak/>
              <w:t xml:space="preserve">3. Pieci pamatpasākumi un sarunas ar dispečeriem. </w:t>
            </w:r>
          </w:p>
          <w:p w14:paraId="558EA8DA" w14:textId="6A956FC6" w:rsidR="00290082" w:rsidRPr="00BB642F" w:rsidRDefault="00290082" w:rsidP="006B5C4F">
            <w:pPr>
              <w:pStyle w:val="TableParagraph"/>
            </w:pPr>
            <w:r w:rsidRPr="00BB642F">
              <w:t>4.Atbildīgo personu norīkošana.</w:t>
            </w:r>
          </w:p>
        </w:tc>
      </w:tr>
    </w:tbl>
    <w:p w14:paraId="1ECF7627" w14:textId="77777777" w:rsidR="006B5C4F" w:rsidRDefault="006B5C4F" w:rsidP="00290082">
      <w:pPr>
        <w:rPr>
          <w:rFonts w:asciiTheme="minorHAnsi" w:hAnsiTheme="minorHAnsi"/>
          <w:b/>
          <w:bCs/>
          <w:sz w:val="22"/>
          <w:szCs w:val="22"/>
        </w:rPr>
      </w:pPr>
    </w:p>
    <w:p w14:paraId="1713F944" w14:textId="17603DCA" w:rsidR="00290082" w:rsidRPr="006B5C4F" w:rsidRDefault="00290082" w:rsidP="00290082">
      <w:pPr>
        <w:rPr>
          <w:rFonts w:asciiTheme="minorHAnsi" w:hAnsiTheme="minorHAnsi" w:cstheme="minorHAnsi"/>
          <w:b/>
          <w:sz w:val="22"/>
          <w:szCs w:val="22"/>
        </w:rPr>
      </w:pPr>
      <w:r w:rsidRPr="006B5C4F">
        <w:rPr>
          <w:rFonts w:asciiTheme="minorHAnsi" w:hAnsiTheme="minorHAnsi" w:cstheme="minorHAnsi"/>
          <w:b/>
          <w:bCs/>
          <w:sz w:val="22"/>
          <w:szCs w:val="22"/>
        </w:rPr>
        <w:t>9. Termogrāfiskie mērījumi</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290082" w:rsidRPr="006B5C4F" w14:paraId="08972148"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7FD967AF"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Apmācību dalībnieku skaits: </w:t>
            </w:r>
            <w:r w:rsidRPr="006B5C4F">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526BB1F7" w14:textId="59953372" w:rsidR="00290082" w:rsidRPr="006B5C4F" w:rsidRDefault="00BB642F" w:rsidP="003749FD">
            <w:pPr>
              <w:spacing w:line="360" w:lineRule="auto"/>
              <w:rPr>
                <w:rFonts w:asciiTheme="minorHAnsi" w:hAnsiTheme="minorHAnsi" w:cstheme="minorHAnsi"/>
                <w:sz w:val="22"/>
                <w:szCs w:val="22"/>
              </w:rPr>
            </w:pPr>
            <w:r>
              <w:rPr>
                <w:rFonts w:asciiTheme="minorHAnsi" w:hAnsiTheme="minorHAnsi" w:cstheme="minorHAnsi"/>
                <w:sz w:val="22"/>
                <w:szCs w:val="22"/>
              </w:rPr>
              <w:t>5</w:t>
            </w:r>
            <w:r w:rsidR="006B5C4F" w:rsidRPr="006B5C4F">
              <w:rPr>
                <w:rFonts w:asciiTheme="minorHAnsi" w:hAnsiTheme="minorHAnsi" w:cstheme="minorHAnsi"/>
                <w:sz w:val="22"/>
                <w:szCs w:val="22"/>
              </w:rPr>
              <w:t>0</w:t>
            </w:r>
          </w:p>
        </w:tc>
      </w:tr>
      <w:tr w:rsidR="00290082" w:rsidRPr="006B5C4F" w14:paraId="0B367C24"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28E484C0"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 xml:space="preserve">Mācību kursa ilgums </w:t>
            </w:r>
          </w:p>
          <w:p w14:paraId="61C57910"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6FC2474E" w14:textId="77777777" w:rsidR="00290082" w:rsidRPr="006B5C4F" w:rsidRDefault="00290082"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8</w:t>
            </w:r>
          </w:p>
        </w:tc>
      </w:tr>
      <w:tr w:rsidR="00290082" w:rsidRPr="006B5C4F" w14:paraId="722860CE"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4452DD8" w14:textId="77777777" w:rsidR="00290082" w:rsidRPr="006B5C4F" w:rsidRDefault="00290082" w:rsidP="003749FD">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2CFC9D39" w14:textId="1BE2F1DE" w:rsidR="00290082" w:rsidRPr="006B5C4F" w:rsidRDefault="006B5C4F" w:rsidP="003749FD">
            <w:pPr>
              <w:spacing w:line="360" w:lineRule="auto"/>
              <w:rPr>
                <w:rFonts w:asciiTheme="minorHAnsi" w:hAnsiTheme="minorHAnsi" w:cstheme="minorHAnsi"/>
                <w:sz w:val="22"/>
                <w:szCs w:val="22"/>
              </w:rPr>
            </w:pPr>
            <w:r w:rsidRPr="006B5C4F">
              <w:rPr>
                <w:rFonts w:asciiTheme="minorHAnsi" w:hAnsiTheme="minorHAnsi" w:cstheme="minorHAnsi"/>
                <w:sz w:val="22"/>
                <w:szCs w:val="22"/>
              </w:rPr>
              <w:t>Klātiene</w:t>
            </w:r>
            <w:r>
              <w:rPr>
                <w:rFonts w:asciiTheme="minorHAnsi" w:hAnsiTheme="minorHAnsi" w:cstheme="minorHAnsi"/>
                <w:sz w:val="22"/>
                <w:szCs w:val="22"/>
              </w:rPr>
              <w:t>s</w:t>
            </w:r>
            <w:r w:rsidRPr="006B5C4F">
              <w:rPr>
                <w:rFonts w:asciiTheme="minorHAnsi" w:hAnsiTheme="minorHAnsi" w:cstheme="minorHAnsi"/>
                <w:sz w:val="22"/>
                <w:szCs w:val="22"/>
              </w:rPr>
              <w:t xml:space="preserve"> </w:t>
            </w:r>
            <w:r w:rsidRPr="006B5C4F">
              <w:rPr>
                <w:rFonts w:asciiTheme="minorHAnsi" w:hAnsiTheme="minorHAnsi" w:cstheme="minorHAnsi"/>
                <w:color w:val="000000" w:themeColor="text1"/>
                <w:sz w:val="22"/>
                <w:szCs w:val="22"/>
              </w:rPr>
              <w:t xml:space="preserve">mācības pasniedzēja vadībā </w:t>
            </w:r>
            <w:r w:rsidRPr="006B5C4F">
              <w:rPr>
                <w:rFonts w:asciiTheme="minorHAnsi" w:hAnsiTheme="minorHAnsi" w:cstheme="minorHAnsi"/>
                <w:sz w:val="22"/>
                <w:szCs w:val="22"/>
              </w:rPr>
              <w:t>(darba dienas)</w:t>
            </w:r>
          </w:p>
        </w:tc>
      </w:tr>
      <w:tr w:rsidR="006B5C4F" w:rsidRPr="006B5C4F" w14:paraId="68BBE0A8"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481A0D44" w14:textId="77777777" w:rsidR="006B5C4F" w:rsidRPr="006B5C4F" w:rsidRDefault="006B5C4F" w:rsidP="006B5C4F">
            <w:pPr>
              <w:spacing w:line="360" w:lineRule="auto"/>
              <w:rPr>
                <w:rFonts w:asciiTheme="minorHAnsi" w:hAnsiTheme="minorHAnsi" w:cstheme="minorHAnsi"/>
                <w:b/>
                <w:sz w:val="22"/>
                <w:szCs w:val="22"/>
              </w:rPr>
            </w:pPr>
            <w:r w:rsidRPr="006B5C4F">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2A7BC185" w14:textId="19C01072" w:rsidR="006B5C4F" w:rsidRPr="006B5C4F" w:rsidRDefault="006B5C4F" w:rsidP="006B5C4F">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6B5C4F" w:rsidRPr="006B5C4F" w14:paraId="263B0237" w14:textId="77777777" w:rsidTr="003749FD">
        <w:tc>
          <w:tcPr>
            <w:tcW w:w="4261" w:type="dxa"/>
            <w:tcBorders>
              <w:top w:val="single" w:sz="4" w:space="0" w:color="auto"/>
              <w:left w:val="single" w:sz="4" w:space="0" w:color="auto"/>
              <w:bottom w:val="single" w:sz="4" w:space="0" w:color="auto"/>
              <w:right w:val="single" w:sz="4" w:space="0" w:color="auto"/>
            </w:tcBorders>
            <w:vAlign w:val="center"/>
          </w:tcPr>
          <w:p w14:paraId="0AA688F7" w14:textId="77777777" w:rsidR="006B5C4F" w:rsidRPr="006B5C4F" w:rsidRDefault="006B5C4F" w:rsidP="006B5C4F">
            <w:pPr>
              <w:rPr>
                <w:rFonts w:asciiTheme="minorHAnsi" w:eastAsia="Times New Roman" w:hAnsiTheme="minorHAnsi" w:cstheme="minorHAnsi"/>
                <w:b/>
                <w:bCs/>
                <w:color w:val="000000"/>
                <w:sz w:val="22"/>
                <w:szCs w:val="22"/>
                <w:lang w:eastAsia="lv-LV"/>
              </w:rPr>
            </w:pPr>
            <w:r w:rsidRPr="006B5C4F">
              <w:rPr>
                <w:rFonts w:asciiTheme="minorHAnsi" w:eastAsia="Times New Roman" w:hAnsiTheme="minorHAnsi" w:cstheme="minorHAnsi"/>
                <w:b/>
                <w:bCs/>
                <w:color w:val="000000"/>
                <w:sz w:val="22"/>
                <w:szCs w:val="22"/>
                <w:lang w:eastAsia="lv-LV"/>
              </w:rPr>
              <w:t>Apmācību joma</w:t>
            </w:r>
          </w:p>
          <w:p w14:paraId="31E12FD7" w14:textId="77777777" w:rsidR="006B5C4F" w:rsidRPr="006B5C4F" w:rsidRDefault="006B5C4F" w:rsidP="006B5C4F">
            <w:pPr>
              <w:spacing w:line="360" w:lineRule="auto"/>
              <w:rPr>
                <w:rFonts w:asciiTheme="minorHAnsi" w:hAnsiTheme="minorHAnsi" w:cstheme="minorHAnsi"/>
                <w:b/>
                <w:i/>
                <w:iCs/>
                <w:sz w:val="22"/>
                <w:szCs w:val="22"/>
              </w:rPr>
            </w:pPr>
            <w:r w:rsidRPr="006B5C4F">
              <w:rPr>
                <w:rFonts w:asciiTheme="minorHAnsi" w:hAnsiTheme="minorHAnsi" w:cstheme="minorHAnsi"/>
                <w:i/>
                <w:iCs/>
                <w:sz w:val="22"/>
                <w:szCs w:val="22"/>
              </w:rPr>
              <w:t xml:space="preserve">(saskaņā ar MK noteikumiem </w:t>
            </w:r>
            <w:hyperlink r:id="rId18" w:anchor="piel2&amp;pd=1" w:history="1">
              <w:r w:rsidRPr="006B5C4F">
                <w:rPr>
                  <w:rStyle w:val="Hyperlink"/>
                  <w:rFonts w:asciiTheme="minorHAnsi" w:hAnsiTheme="minorHAnsi" w:cstheme="minorHAnsi"/>
                  <w:i/>
                  <w:iCs/>
                  <w:sz w:val="22"/>
                  <w:szCs w:val="22"/>
                </w:rPr>
                <w:t>Nr. 413</w:t>
              </w:r>
            </w:hyperlink>
            <w:r w:rsidRPr="006B5C4F">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26F52938" w14:textId="5746F23A" w:rsidR="006B5C4F" w:rsidRPr="006B5C4F" w:rsidRDefault="006B5C4F" w:rsidP="006B5C4F">
            <w:pPr>
              <w:spacing w:line="360" w:lineRule="auto"/>
              <w:rPr>
                <w:rFonts w:asciiTheme="minorHAnsi" w:hAnsiTheme="minorHAnsi" w:cstheme="minorHAnsi"/>
                <w:sz w:val="22"/>
                <w:szCs w:val="22"/>
                <w:highlight w:val="yellow"/>
              </w:rPr>
            </w:pPr>
            <w:r w:rsidRPr="006B5C4F">
              <w:rPr>
                <w:rFonts w:asciiTheme="minorHAnsi" w:hAnsiTheme="minorHAnsi" w:cstheme="minorHAnsi"/>
                <w:sz w:val="22"/>
                <w:szCs w:val="22"/>
              </w:rPr>
              <w:t>52 Inženierzinātnes un tehnoloģijas</w:t>
            </w:r>
          </w:p>
        </w:tc>
      </w:tr>
      <w:tr w:rsidR="00290082" w:rsidRPr="006B5C4F" w14:paraId="315FF972" w14:textId="77777777" w:rsidTr="003749FD">
        <w:tc>
          <w:tcPr>
            <w:tcW w:w="8926" w:type="dxa"/>
            <w:gridSpan w:val="2"/>
            <w:tcBorders>
              <w:top w:val="single" w:sz="4" w:space="0" w:color="auto"/>
              <w:left w:val="single" w:sz="4" w:space="0" w:color="auto"/>
              <w:bottom w:val="single" w:sz="4" w:space="0" w:color="auto"/>
              <w:right w:val="single" w:sz="4" w:space="0" w:color="auto"/>
            </w:tcBorders>
            <w:vAlign w:val="center"/>
          </w:tcPr>
          <w:p w14:paraId="40D0CCA6" w14:textId="77777777" w:rsidR="00290082" w:rsidRPr="006B5C4F" w:rsidRDefault="00290082" w:rsidP="003749FD">
            <w:pPr>
              <w:pStyle w:val="TableParagraph"/>
              <w:rPr>
                <w:rFonts w:asciiTheme="minorHAnsi" w:hAnsiTheme="minorHAnsi" w:cstheme="minorHAnsi"/>
              </w:rPr>
            </w:pPr>
            <w:r w:rsidRPr="006B5C4F">
              <w:rPr>
                <w:rFonts w:asciiTheme="minorHAnsi" w:hAnsiTheme="minorHAnsi" w:cstheme="minorHAnsi"/>
                <w:b/>
              </w:rPr>
              <w:t>Nepieciešamais kursa saturs (obligātās tēmas):</w:t>
            </w:r>
            <w:r w:rsidRPr="006B5C4F">
              <w:rPr>
                <w:rFonts w:asciiTheme="minorHAnsi" w:hAnsiTheme="minorHAnsi" w:cstheme="minorHAnsi"/>
              </w:rPr>
              <w:t xml:space="preserve"> </w:t>
            </w:r>
          </w:p>
          <w:p w14:paraId="2547DFE3" w14:textId="77777777" w:rsidR="00290082" w:rsidRPr="006B5C4F" w:rsidRDefault="00290082" w:rsidP="00290082">
            <w:pPr>
              <w:pStyle w:val="TableParagraph"/>
              <w:numPr>
                <w:ilvl w:val="0"/>
                <w:numId w:val="55"/>
              </w:numPr>
              <w:rPr>
                <w:rFonts w:asciiTheme="minorHAnsi" w:hAnsiTheme="minorHAnsi" w:cstheme="minorHAnsi"/>
              </w:rPr>
            </w:pPr>
            <w:r w:rsidRPr="006B5C4F">
              <w:rPr>
                <w:rFonts w:asciiTheme="minorHAnsi" w:hAnsiTheme="minorHAnsi" w:cstheme="minorHAnsi"/>
              </w:rPr>
              <w:t>Normatīvie dokumenti.</w:t>
            </w:r>
          </w:p>
          <w:p w14:paraId="5164CA4D" w14:textId="7DC47227" w:rsidR="00290082" w:rsidRPr="006B5C4F" w:rsidRDefault="00290082" w:rsidP="00290082">
            <w:pPr>
              <w:pStyle w:val="TableParagraph"/>
              <w:numPr>
                <w:ilvl w:val="0"/>
                <w:numId w:val="55"/>
              </w:numPr>
              <w:rPr>
                <w:rFonts w:asciiTheme="minorHAnsi" w:hAnsiTheme="minorHAnsi" w:cstheme="minorHAnsi"/>
              </w:rPr>
            </w:pPr>
            <w:r w:rsidRPr="006B5C4F">
              <w:rPr>
                <w:rFonts w:asciiTheme="minorHAnsi" w:hAnsiTheme="minorHAnsi" w:cstheme="minorHAnsi"/>
              </w:rPr>
              <w:t xml:space="preserve">Darba drošība darbā ar termokameru. </w:t>
            </w:r>
          </w:p>
          <w:p w14:paraId="22B1C6B7" w14:textId="77777777" w:rsidR="00290082" w:rsidRPr="006B5C4F" w:rsidRDefault="00290082" w:rsidP="00290082">
            <w:pPr>
              <w:pStyle w:val="TableParagraph"/>
              <w:numPr>
                <w:ilvl w:val="0"/>
                <w:numId w:val="55"/>
              </w:numPr>
              <w:rPr>
                <w:rFonts w:asciiTheme="minorHAnsi" w:hAnsiTheme="minorHAnsi" w:cstheme="minorHAnsi"/>
              </w:rPr>
            </w:pPr>
            <w:r w:rsidRPr="006B5C4F">
              <w:rPr>
                <w:rFonts w:asciiTheme="minorHAnsi" w:hAnsiTheme="minorHAnsi" w:cstheme="minorHAnsi"/>
              </w:rPr>
              <w:t xml:space="preserve">Termogrāfijas pamati un pielietojums. </w:t>
            </w:r>
          </w:p>
          <w:p w14:paraId="19210CAF" w14:textId="77777777" w:rsidR="00290082" w:rsidRPr="006B5C4F" w:rsidRDefault="00290082" w:rsidP="00290082">
            <w:pPr>
              <w:pStyle w:val="TableParagraph"/>
              <w:numPr>
                <w:ilvl w:val="0"/>
                <w:numId w:val="55"/>
              </w:numPr>
              <w:rPr>
                <w:rFonts w:asciiTheme="minorHAnsi" w:hAnsiTheme="minorHAnsi" w:cstheme="minorHAnsi"/>
              </w:rPr>
            </w:pPr>
            <w:r w:rsidRPr="006B5C4F">
              <w:rPr>
                <w:rFonts w:asciiTheme="minorHAnsi" w:hAnsiTheme="minorHAnsi" w:cstheme="minorHAnsi"/>
              </w:rPr>
              <w:t xml:space="preserve">Termogrāfiskās iekārtas. </w:t>
            </w:r>
          </w:p>
          <w:p w14:paraId="23F063E0" w14:textId="77777777" w:rsidR="00290082" w:rsidRPr="006B5C4F" w:rsidRDefault="00290082" w:rsidP="00290082">
            <w:pPr>
              <w:pStyle w:val="TableParagraph"/>
              <w:numPr>
                <w:ilvl w:val="0"/>
                <w:numId w:val="55"/>
              </w:numPr>
              <w:rPr>
                <w:rFonts w:asciiTheme="minorHAnsi" w:hAnsiTheme="minorHAnsi" w:cstheme="minorHAnsi"/>
              </w:rPr>
            </w:pPr>
            <w:r w:rsidRPr="006B5C4F">
              <w:rPr>
                <w:rFonts w:asciiTheme="minorHAnsi" w:hAnsiTheme="minorHAnsi" w:cstheme="minorHAnsi"/>
              </w:rPr>
              <w:t xml:space="preserve">Termogrāfiskie mērījumi. </w:t>
            </w:r>
          </w:p>
          <w:p w14:paraId="6B9795F0" w14:textId="17C9D1EF" w:rsidR="00290082" w:rsidRPr="006B5C4F" w:rsidRDefault="00290082" w:rsidP="006B5C4F">
            <w:pPr>
              <w:pStyle w:val="TableParagraph"/>
              <w:numPr>
                <w:ilvl w:val="0"/>
                <w:numId w:val="55"/>
              </w:numPr>
              <w:rPr>
                <w:rFonts w:asciiTheme="minorHAnsi" w:hAnsiTheme="minorHAnsi" w:cstheme="minorHAnsi"/>
              </w:rPr>
            </w:pPr>
            <w:r w:rsidRPr="006B5C4F">
              <w:rPr>
                <w:rFonts w:asciiTheme="minorHAnsi" w:hAnsiTheme="minorHAnsi" w:cstheme="minorHAnsi"/>
              </w:rPr>
              <w:t>Termokameru funkcionalitāte.</w:t>
            </w:r>
          </w:p>
        </w:tc>
      </w:tr>
    </w:tbl>
    <w:p w14:paraId="49F15B90" w14:textId="77777777" w:rsidR="00290082" w:rsidRDefault="00290082" w:rsidP="00290082"/>
    <w:p w14:paraId="7D8E8D63" w14:textId="6345B9B6" w:rsidR="008D3B22" w:rsidRPr="008D3B22" w:rsidRDefault="008D3B22" w:rsidP="008D3B22">
      <w:pPr>
        <w:rPr>
          <w:rFonts w:asciiTheme="minorHAnsi" w:hAnsiTheme="minorHAnsi" w:cstheme="minorHAnsi"/>
          <w:sz w:val="22"/>
          <w:szCs w:val="22"/>
        </w:rPr>
      </w:pPr>
      <w:r w:rsidRPr="008D3B22">
        <w:rPr>
          <w:rFonts w:asciiTheme="minorHAnsi" w:hAnsiTheme="minorHAnsi" w:cstheme="minorHAnsi"/>
          <w:b/>
          <w:spacing w:val="-2"/>
          <w:sz w:val="22"/>
          <w:szCs w:val="22"/>
        </w:rPr>
        <w:t>10. Elektrisko sadales tīklu iekārtu montāža un ekspluatācija praktisko iemaņu atjaunošana</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8D3B22" w:rsidRPr="008D3B22" w14:paraId="50216850"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60D30713" w14:textId="77777777" w:rsidR="008D3B22" w:rsidRPr="008D3B22" w:rsidRDefault="008D3B22" w:rsidP="00B65097">
            <w:pPr>
              <w:spacing w:line="360" w:lineRule="auto"/>
              <w:rPr>
                <w:rFonts w:asciiTheme="minorHAnsi" w:hAnsiTheme="minorHAnsi" w:cstheme="minorHAnsi"/>
                <w:b/>
                <w:sz w:val="22"/>
                <w:szCs w:val="22"/>
              </w:rPr>
            </w:pPr>
            <w:r w:rsidRPr="008D3B22">
              <w:rPr>
                <w:rFonts w:asciiTheme="minorHAnsi" w:hAnsiTheme="minorHAnsi" w:cstheme="minorHAnsi"/>
                <w:b/>
                <w:sz w:val="22"/>
                <w:szCs w:val="22"/>
              </w:rPr>
              <w:t xml:space="preserve">Apmācību dalībnieku skaits: </w:t>
            </w:r>
            <w:r w:rsidRPr="008D3B22">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1AC34456" w14:textId="2490EDC2" w:rsidR="008D3B22" w:rsidRPr="008D3B22" w:rsidRDefault="008D3B22" w:rsidP="00B65097">
            <w:pPr>
              <w:spacing w:line="360" w:lineRule="auto"/>
              <w:rPr>
                <w:rFonts w:asciiTheme="minorHAnsi" w:hAnsiTheme="minorHAnsi" w:cstheme="minorHAnsi"/>
                <w:sz w:val="22"/>
                <w:szCs w:val="22"/>
              </w:rPr>
            </w:pPr>
            <w:r>
              <w:rPr>
                <w:rFonts w:asciiTheme="minorHAnsi" w:hAnsiTheme="minorHAnsi" w:cstheme="minorHAnsi"/>
                <w:sz w:val="22"/>
                <w:szCs w:val="22"/>
              </w:rPr>
              <w:t>10</w:t>
            </w:r>
          </w:p>
        </w:tc>
      </w:tr>
      <w:tr w:rsidR="008D3B22" w:rsidRPr="008D3B22" w14:paraId="1DBEA5AC"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2CABB36F" w14:textId="77777777" w:rsidR="008D3B22" w:rsidRPr="008D3B22" w:rsidRDefault="008D3B22" w:rsidP="00B65097">
            <w:pPr>
              <w:spacing w:line="360" w:lineRule="auto"/>
              <w:rPr>
                <w:rFonts w:asciiTheme="minorHAnsi" w:hAnsiTheme="minorHAnsi" w:cstheme="minorHAnsi"/>
                <w:b/>
                <w:sz w:val="22"/>
                <w:szCs w:val="22"/>
              </w:rPr>
            </w:pPr>
            <w:r w:rsidRPr="008D3B22">
              <w:rPr>
                <w:rFonts w:asciiTheme="minorHAnsi" w:hAnsiTheme="minorHAnsi" w:cstheme="minorHAnsi"/>
                <w:b/>
                <w:sz w:val="22"/>
                <w:szCs w:val="22"/>
              </w:rPr>
              <w:t xml:space="preserve">Mācību kursa ilgums </w:t>
            </w:r>
          </w:p>
          <w:p w14:paraId="520F7227" w14:textId="77777777" w:rsidR="008D3B22" w:rsidRPr="008D3B22" w:rsidRDefault="008D3B22" w:rsidP="00B65097">
            <w:pPr>
              <w:spacing w:line="360" w:lineRule="auto"/>
              <w:rPr>
                <w:rFonts w:asciiTheme="minorHAnsi" w:hAnsiTheme="minorHAnsi" w:cstheme="minorHAnsi"/>
                <w:b/>
                <w:sz w:val="22"/>
                <w:szCs w:val="22"/>
              </w:rPr>
            </w:pPr>
            <w:r w:rsidRPr="008D3B22">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359B314A" w14:textId="77777777" w:rsidR="008D3B22" w:rsidRPr="008D3B22" w:rsidRDefault="008D3B22" w:rsidP="00B65097">
            <w:pPr>
              <w:spacing w:line="360" w:lineRule="auto"/>
              <w:rPr>
                <w:rFonts w:asciiTheme="minorHAnsi" w:hAnsiTheme="minorHAnsi" w:cstheme="minorHAnsi"/>
                <w:sz w:val="22"/>
                <w:szCs w:val="22"/>
              </w:rPr>
            </w:pPr>
            <w:r w:rsidRPr="008D3B22">
              <w:rPr>
                <w:rFonts w:asciiTheme="minorHAnsi" w:hAnsiTheme="minorHAnsi" w:cstheme="minorHAnsi"/>
                <w:sz w:val="22"/>
                <w:szCs w:val="22"/>
              </w:rPr>
              <w:t>8</w:t>
            </w:r>
          </w:p>
        </w:tc>
      </w:tr>
      <w:tr w:rsidR="008D3B22" w:rsidRPr="008D3B22" w14:paraId="57E9E720"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35E67D65" w14:textId="77777777" w:rsidR="008D3B22" w:rsidRPr="008D3B22" w:rsidRDefault="008D3B22" w:rsidP="00B65097">
            <w:pPr>
              <w:spacing w:line="360" w:lineRule="auto"/>
              <w:rPr>
                <w:rFonts w:asciiTheme="minorHAnsi" w:hAnsiTheme="minorHAnsi" w:cstheme="minorHAnsi"/>
                <w:b/>
                <w:sz w:val="22"/>
                <w:szCs w:val="22"/>
              </w:rPr>
            </w:pPr>
            <w:r w:rsidRPr="008D3B22">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66655139" w14:textId="77777777" w:rsidR="008D3B22" w:rsidRPr="008D3B22" w:rsidRDefault="008D3B22" w:rsidP="00B65097">
            <w:pPr>
              <w:spacing w:line="360" w:lineRule="auto"/>
              <w:rPr>
                <w:rFonts w:asciiTheme="minorHAnsi" w:hAnsiTheme="minorHAnsi" w:cstheme="minorHAnsi"/>
                <w:sz w:val="22"/>
                <w:szCs w:val="22"/>
              </w:rPr>
            </w:pPr>
            <w:r w:rsidRPr="008D3B22">
              <w:rPr>
                <w:rFonts w:asciiTheme="minorHAnsi" w:hAnsiTheme="minorHAnsi" w:cstheme="minorHAnsi"/>
                <w:sz w:val="22"/>
                <w:szCs w:val="22"/>
              </w:rPr>
              <w:t xml:space="preserve">Klātiene (darba dienas) </w:t>
            </w:r>
            <w:r w:rsidRPr="008D3B22">
              <w:rPr>
                <w:rFonts w:asciiTheme="minorHAnsi" w:hAnsiTheme="minorHAnsi" w:cstheme="minorHAnsi"/>
                <w:color w:val="000000" w:themeColor="text1"/>
                <w:sz w:val="22"/>
                <w:szCs w:val="22"/>
              </w:rPr>
              <w:t xml:space="preserve">mācības pasniedzēja vadībā </w:t>
            </w:r>
          </w:p>
        </w:tc>
      </w:tr>
      <w:tr w:rsidR="008D3B22" w:rsidRPr="008D3B22" w14:paraId="20FE6B67"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05FA0045" w14:textId="77777777" w:rsidR="008D3B22" w:rsidRPr="008D3B22" w:rsidRDefault="008D3B22" w:rsidP="008D3B22">
            <w:pPr>
              <w:spacing w:line="360" w:lineRule="auto"/>
              <w:rPr>
                <w:rFonts w:asciiTheme="minorHAnsi" w:hAnsiTheme="minorHAnsi" w:cstheme="minorHAnsi"/>
                <w:b/>
                <w:sz w:val="22"/>
                <w:szCs w:val="22"/>
              </w:rPr>
            </w:pPr>
            <w:r w:rsidRPr="008D3B22">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62E908AB" w14:textId="3003C0F5" w:rsidR="008D3B22" w:rsidRPr="008D3B22" w:rsidRDefault="008D3B22" w:rsidP="008D3B22">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8D3B22" w:rsidRPr="008D3B22" w14:paraId="76564306"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5B6B1BBE" w14:textId="77777777" w:rsidR="008D3B22" w:rsidRPr="008D3B22" w:rsidRDefault="008D3B22" w:rsidP="008D3B22">
            <w:pPr>
              <w:rPr>
                <w:rFonts w:asciiTheme="minorHAnsi" w:eastAsia="Times New Roman" w:hAnsiTheme="minorHAnsi" w:cstheme="minorHAnsi"/>
                <w:b/>
                <w:bCs/>
                <w:color w:val="000000"/>
                <w:sz w:val="22"/>
                <w:szCs w:val="22"/>
                <w:lang w:eastAsia="lv-LV"/>
              </w:rPr>
            </w:pPr>
            <w:r w:rsidRPr="008D3B22">
              <w:rPr>
                <w:rFonts w:asciiTheme="minorHAnsi" w:eastAsia="Times New Roman" w:hAnsiTheme="minorHAnsi" w:cstheme="minorHAnsi"/>
                <w:b/>
                <w:bCs/>
                <w:color w:val="000000"/>
                <w:sz w:val="22"/>
                <w:szCs w:val="22"/>
                <w:lang w:eastAsia="lv-LV"/>
              </w:rPr>
              <w:t>Apmācību joma</w:t>
            </w:r>
          </w:p>
          <w:p w14:paraId="3714333F" w14:textId="77777777" w:rsidR="008D3B22" w:rsidRPr="008D3B22" w:rsidRDefault="008D3B22" w:rsidP="008D3B22">
            <w:pPr>
              <w:spacing w:line="360" w:lineRule="auto"/>
              <w:rPr>
                <w:rFonts w:asciiTheme="minorHAnsi" w:hAnsiTheme="minorHAnsi" w:cstheme="minorHAnsi"/>
                <w:b/>
                <w:i/>
                <w:iCs/>
                <w:sz w:val="22"/>
                <w:szCs w:val="22"/>
              </w:rPr>
            </w:pPr>
            <w:r w:rsidRPr="008D3B22">
              <w:rPr>
                <w:rFonts w:asciiTheme="minorHAnsi" w:hAnsiTheme="minorHAnsi" w:cstheme="minorHAnsi"/>
                <w:i/>
                <w:iCs/>
                <w:sz w:val="22"/>
                <w:szCs w:val="22"/>
              </w:rPr>
              <w:t xml:space="preserve">(saskaņā ar MK noteikumiem </w:t>
            </w:r>
            <w:hyperlink r:id="rId19" w:anchor="piel2&amp;pd=1" w:history="1">
              <w:r w:rsidRPr="008D3B22">
                <w:rPr>
                  <w:rStyle w:val="Hyperlink"/>
                  <w:rFonts w:asciiTheme="minorHAnsi" w:hAnsiTheme="minorHAnsi" w:cstheme="minorHAnsi"/>
                  <w:i/>
                  <w:iCs/>
                  <w:sz w:val="22"/>
                  <w:szCs w:val="22"/>
                </w:rPr>
                <w:t>Nr. 413</w:t>
              </w:r>
            </w:hyperlink>
            <w:r w:rsidRPr="008D3B22">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1CFECEF5" w14:textId="0D5D55DF" w:rsidR="008D3B22" w:rsidRPr="008D3B22" w:rsidRDefault="008D3B22" w:rsidP="008D3B22">
            <w:pPr>
              <w:spacing w:line="360" w:lineRule="auto"/>
              <w:rPr>
                <w:rFonts w:asciiTheme="minorHAnsi" w:hAnsiTheme="minorHAnsi" w:cstheme="minorHAnsi"/>
                <w:sz w:val="22"/>
                <w:szCs w:val="22"/>
              </w:rPr>
            </w:pPr>
            <w:r w:rsidRPr="006B5C4F">
              <w:rPr>
                <w:rFonts w:asciiTheme="minorHAnsi" w:hAnsiTheme="minorHAnsi" w:cstheme="minorHAnsi"/>
                <w:sz w:val="22"/>
                <w:szCs w:val="22"/>
              </w:rPr>
              <w:t>52 Inženierzinātnes un tehnoloģijas</w:t>
            </w:r>
          </w:p>
        </w:tc>
      </w:tr>
      <w:tr w:rsidR="008D3B22" w:rsidRPr="008D3B22" w14:paraId="2B4BC983" w14:textId="77777777" w:rsidTr="00B65097">
        <w:tc>
          <w:tcPr>
            <w:tcW w:w="8926" w:type="dxa"/>
            <w:gridSpan w:val="2"/>
            <w:tcBorders>
              <w:top w:val="single" w:sz="4" w:space="0" w:color="auto"/>
              <w:left w:val="single" w:sz="4" w:space="0" w:color="auto"/>
              <w:bottom w:val="single" w:sz="4" w:space="0" w:color="auto"/>
              <w:right w:val="single" w:sz="4" w:space="0" w:color="auto"/>
            </w:tcBorders>
            <w:vAlign w:val="center"/>
          </w:tcPr>
          <w:p w14:paraId="66563BF5" w14:textId="77777777" w:rsidR="008D3B22" w:rsidRPr="008D3B22" w:rsidRDefault="008D3B22" w:rsidP="00B65097">
            <w:pPr>
              <w:pStyle w:val="TableParagraph"/>
              <w:rPr>
                <w:rFonts w:asciiTheme="minorHAnsi" w:hAnsiTheme="minorHAnsi" w:cstheme="minorHAnsi"/>
              </w:rPr>
            </w:pPr>
            <w:r w:rsidRPr="008D3B22">
              <w:rPr>
                <w:rFonts w:asciiTheme="minorHAnsi" w:hAnsiTheme="minorHAnsi" w:cstheme="minorHAnsi"/>
                <w:b/>
              </w:rPr>
              <w:t>Nepieciešamais kursa saturs (obligātās tēmas):</w:t>
            </w:r>
            <w:r w:rsidRPr="008D3B22">
              <w:rPr>
                <w:rFonts w:asciiTheme="minorHAnsi" w:hAnsiTheme="minorHAnsi" w:cstheme="minorHAnsi"/>
              </w:rPr>
              <w:t xml:space="preserve"> </w:t>
            </w:r>
          </w:p>
          <w:p w14:paraId="15470CBC" w14:textId="77777777" w:rsidR="008D3B22" w:rsidRPr="008D3B22" w:rsidRDefault="008D3B22" w:rsidP="00B65097">
            <w:pPr>
              <w:pStyle w:val="TableParagraph"/>
              <w:rPr>
                <w:rFonts w:asciiTheme="minorHAnsi" w:hAnsiTheme="minorHAnsi" w:cstheme="minorHAnsi"/>
              </w:rPr>
            </w:pPr>
            <w:r w:rsidRPr="008D3B22">
              <w:rPr>
                <w:rFonts w:asciiTheme="minorHAnsi" w:hAnsiTheme="minorHAnsi" w:cstheme="minorHAnsi"/>
              </w:rPr>
              <w:t>1. Izpratne par energosistēmas uzbūvi;</w:t>
            </w:r>
          </w:p>
          <w:p w14:paraId="61C03CE5" w14:textId="77777777" w:rsidR="008D3B22" w:rsidRPr="008D3B22" w:rsidRDefault="008D3B22" w:rsidP="00B65097">
            <w:pPr>
              <w:pStyle w:val="TableParagraph"/>
              <w:rPr>
                <w:rFonts w:asciiTheme="minorHAnsi" w:hAnsiTheme="minorHAnsi" w:cstheme="minorHAnsi"/>
              </w:rPr>
            </w:pPr>
            <w:r w:rsidRPr="008D3B22">
              <w:rPr>
                <w:rFonts w:asciiTheme="minorHAnsi" w:hAnsiTheme="minorHAnsi" w:cstheme="minorHAnsi"/>
              </w:rPr>
              <w:t>2. Elektriskās iekārtas un shēmas;</w:t>
            </w:r>
          </w:p>
          <w:p w14:paraId="26ED0AAA" w14:textId="77777777" w:rsidR="008D3B22" w:rsidRPr="008D3B22" w:rsidRDefault="008D3B22" w:rsidP="00B65097">
            <w:pPr>
              <w:pStyle w:val="TableParagraph"/>
              <w:rPr>
                <w:rFonts w:asciiTheme="minorHAnsi" w:hAnsiTheme="minorHAnsi" w:cstheme="minorHAnsi"/>
              </w:rPr>
            </w:pPr>
            <w:r w:rsidRPr="008D3B22">
              <w:rPr>
                <w:rFonts w:asciiTheme="minorHAnsi" w:hAnsiTheme="minorHAnsi" w:cstheme="minorHAnsi"/>
              </w:rPr>
              <w:t>3. Primārās iekārtas;</w:t>
            </w:r>
          </w:p>
          <w:p w14:paraId="6EBEDDB1" w14:textId="77777777" w:rsidR="008D3B22" w:rsidRPr="008D3B22" w:rsidRDefault="008D3B22" w:rsidP="00B65097">
            <w:pPr>
              <w:pStyle w:val="TableParagraph"/>
              <w:rPr>
                <w:rFonts w:asciiTheme="minorHAnsi" w:hAnsiTheme="minorHAnsi" w:cstheme="minorHAnsi"/>
              </w:rPr>
            </w:pPr>
            <w:r w:rsidRPr="008D3B22">
              <w:rPr>
                <w:rFonts w:asciiTheme="minorHAnsi" w:hAnsiTheme="minorHAnsi" w:cstheme="minorHAnsi"/>
              </w:rPr>
              <w:t>4. Releju aizsardzības un automātikas (RAA) iekārtas.</w:t>
            </w:r>
          </w:p>
        </w:tc>
      </w:tr>
    </w:tbl>
    <w:p w14:paraId="31A672B3" w14:textId="77777777" w:rsidR="00F112AB" w:rsidRDefault="00F112AB" w:rsidP="00674BAA">
      <w:pPr>
        <w:rPr>
          <w:rFonts w:asciiTheme="minorHAnsi" w:hAnsiTheme="minorHAnsi"/>
          <w:lang w:eastAsia="lv-LV"/>
        </w:rPr>
      </w:pPr>
    </w:p>
    <w:p w14:paraId="61E7C9F2" w14:textId="77777777" w:rsidR="005C0FA1" w:rsidRPr="005C0FA1" w:rsidRDefault="005C0FA1" w:rsidP="005C0FA1">
      <w:pPr>
        <w:rPr>
          <w:rFonts w:asciiTheme="minorHAnsi" w:hAnsiTheme="minorHAnsi" w:cstheme="minorHAnsi"/>
          <w:b/>
          <w:bCs/>
          <w:sz w:val="22"/>
          <w:szCs w:val="22"/>
        </w:rPr>
      </w:pPr>
      <w:r w:rsidRPr="005C0FA1">
        <w:rPr>
          <w:rFonts w:asciiTheme="minorHAnsi" w:hAnsiTheme="minorHAnsi" w:cstheme="minorHAnsi"/>
          <w:b/>
          <w:bCs/>
          <w:sz w:val="22"/>
          <w:szCs w:val="22"/>
          <w:lang w:eastAsia="lv-LV"/>
        </w:rPr>
        <w:t xml:space="preserve">11. </w:t>
      </w:r>
      <w:bookmarkStart w:id="3" w:name="_Hlk209025385"/>
      <w:r w:rsidRPr="005C0FA1">
        <w:rPr>
          <w:rFonts w:asciiTheme="minorHAnsi" w:hAnsiTheme="minorHAnsi" w:cstheme="minorHAnsi"/>
          <w:b/>
          <w:bCs/>
          <w:spacing w:val="-2"/>
          <w:sz w:val="22"/>
          <w:szCs w:val="22"/>
        </w:rPr>
        <w:t>Kabeļu elektropārvades līniju ar spriegumu līdz 20kV montāžas tehnoloģijas</w:t>
      </w:r>
      <w:bookmarkEnd w:id="3"/>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5C0FA1" w:rsidRPr="005C0FA1" w14:paraId="1F91E602"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143B2933" w14:textId="77777777" w:rsidR="005C0FA1" w:rsidRPr="005C0FA1" w:rsidRDefault="005C0FA1" w:rsidP="00B65097">
            <w:pPr>
              <w:spacing w:line="360" w:lineRule="auto"/>
              <w:rPr>
                <w:rFonts w:ascii="Calibri" w:hAnsi="Calibri" w:cs="Calibri"/>
                <w:b/>
                <w:sz w:val="22"/>
                <w:szCs w:val="22"/>
              </w:rPr>
            </w:pPr>
            <w:r w:rsidRPr="005C0FA1">
              <w:rPr>
                <w:rFonts w:ascii="Calibri" w:hAnsi="Calibri" w:cs="Calibri"/>
                <w:b/>
                <w:sz w:val="22"/>
                <w:szCs w:val="22"/>
              </w:rPr>
              <w:t xml:space="preserve">Apmācību dalībnieku skaits: </w:t>
            </w:r>
            <w:r w:rsidRPr="005C0FA1">
              <w:rPr>
                <w:rFonts w:ascii="Calibri" w:hAnsi="Calibri" w:cs="Calibr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3CA84CAA" w14:textId="7B1B1924" w:rsidR="005C0FA1" w:rsidRPr="005C0FA1" w:rsidRDefault="005C0FA1" w:rsidP="00B65097">
            <w:pPr>
              <w:spacing w:line="360" w:lineRule="auto"/>
              <w:rPr>
                <w:rFonts w:ascii="Calibri" w:hAnsi="Calibri" w:cs="Calibri"/>
                <w:sz w:val="22"/>
                <w:szCs w:val="22"/>
              </w:rPr>
            </w:pPr>
            <w:r>
              <w:rPr>
                <w:rFonts w:ascii="Calibri" w:hAnsi="Calibri" w:cs="Calibri"/>
                <w:sz w:val="22"/>
                <w:szCs w:val="22"/>
              </w:rPr>
              <w:t>10</w:t>
            </w:r>
          </w:p>
        </w:tc>
      </w:tr>
      <w:tr w:rsidR="005C0FA1" w:rsidRPr="005C0FA1" w14:paraId="6513CA60"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3B31A2CF" w14:textId="77777777" w:rsidR="005C0FA1" w:rsidRPr="005C0FA1" w:rsidRDefault="005C0FA1" w:rsidP="00B65097">
            <w:pPr>
              <w:spacing w:line="360" w:lineRule="auto"/>
              <w:rPr>
                <w:rFonts w:ascii="Calibri" w:hAnsi="Calibri" w:cs="Calibri"/>
                <w:b/>
                <w:sz w:val="22"/>
                <w:szCs w:val="22"/>
              </w:rPr>
            </w:pPr>
            <w:r w:rsidRPr="005C0FA1">
              <w:rPr>
                <w:rFonts w:ascii="Calibri" w:hAnsi="Calibri" w:cs="Calibri"/>
                <w:b/>
                <w:sz w:val="22"/>
                <w:szCs w:val="22"/>
              </w:rPr>
              <w:t xml:space="preserve">Mācību kursa ilgums </w:t>
            </w:r>
          </w:p>
          <w:p w14:paraId="7A3FAEFF" w14:textId="77777777" w:rsidR="005C0FA1" w:rsidRPr="005C0FA1" w:rsidRDefault="005C0FA1" w:rsidP="00B65097">
            <w:pPr>
              <w:spacing w:line="360" w:lineRule="auto"/>
              <w:rPr>
                <w:rFonts w:ascii="Calibri" w:hAnsi="Calibri" w:cs="Calibri"/>
                <w:b/>
                <w:sz w:val="22"/>
                <w:szCs w:val="22"/>
              </w:rPr>
            </w:pPr>
            <w:r w:rsidRPr="005C0FA1">
              <w:rPr>
                <w:rFonts w:ascii="Calibri" w:hAnsi="Calibri" w:cs="Calibr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782957A2" w14:textId="77777777" w:rsidR="005C0FA1" w:rsidRPr="005C0FA1" w:rsidRDefault="005C0FA1" w:rsidP="00B65097">
            <w:pPr>
              <w:spacing w:line="360" w:lineRule="auto"/>
              <w:rPr>
                <w:rFonts w:ascii="Calibri" w:hAnsi="Calibri" w:cs="Calibri"/>
                <w:sz w:val="22"/>
                <w:szCs w:val="22"/>
              </w:rPr>
            </w:pPr>
            <w:r w:rsidRPr="005C0FA1">
              <w:rPr>
                <w:rFonts w:ascii="Calibri" w:hAnsi="Calibri" w:cs="Calibri"/>
                <w:sz w:val="22"/>
                <w:szCs w:val="22"/>
              </w:rPr>
              <w:t>8</w:t>
            </w:r>
          </w:p>
        </w:tc>
      </w:tr>
      <w:tr w:rsidR="005C0FA1" w:rsidRPr="005C0FA1" w14:paraId="2DC8FFB1"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4347ADB3" w14:textId="77777777" w:rsidR="005C0FA1" w:rsidRPr="005C0FA1" w:rsidRDefault="005C0FA1" w:rsidP="00B65097">
            <w:pPr>
              <w:spacing w:line="360" w:lineRule="auto"/>
              <w:rPr>
                <w:rFonts w:ascii="Calibri" w:hAnsi="Calibri" w:cs="Calibri"/>
                <w:b/>
                <w:sz w:val="22"/>
                <w:szCs w:val="22"/>
              </w:rPr>
            </w:pPr>
            <w:r w:rsidRPr="005C0FA1">
              <w:rPr>
                <w:rFonts w:ascii="Calibri" w:hAnsi="Calibri" w:cs="Calibr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2FDF8A4A" w14:textId="77777777" w:rsidR="005C0FA1" w:rsidRPr="005C0FA1" w:rsidRDefault="005C0FA1" w:rsidP="00B65097">
            <w:pPr>
              <w:spacing w:line="360" w:lineRule="auto"/>
              <w:rPr>
                <w:rFonts w:ascii="Calibri" w:hAnsi="Calibri" w:cs="Calibri"/>
                <w:sz w:val="22"/>
                <w:szCs w:val="22"/>
              </w:rPr>
            </w:pPr>
            <w:r w:rsidRPr="005C0FA1">
              <w:rPr>
                <w:rFonts w:ascii="Calibri" w:hAnsi="Calibri" w:cs="Calibri"/>
                <w:sz w:val="22"/>
                <w:szCs w:val="22"/>
              </w:rPr>
              <w:t xml:space="preserve">Klātiene (darba dienas) </w:t>
            </w:r>
            <w:r w:rsidRPr="005C0FA1">
              <w:rPr>
                <w:rFonts w:ascii="Calibri" w:hAnsi="Calibri" w:cs="Calibri"/>
                <w:color w:val="000000" w:themeColor="text1"/>
                <w:sz w:val="22"/>
                <w:szCs w:val="22"/>
              </w:rPr>
              <w:t xml:space="preserve">mācības pasniedzēja vadībā </w:t>
            </w:r>
          </w:p>
        </w:tc>
      </w:tr>
      <w:tr w:rsidR="005C0FA1" w:rsidRPr="005C0FA1" w14:paraId="0B328515"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600F5702" w14:textId="77777777" w:rsidR="005C0FA1" w:rsidRPr="005C0FA1" w:rsidRDefault="005C0FA1" w:rsidP="005C0FA1">
            <w:pPr>
              <w:spacing w:line="360" w:lineRule="auto"/>
              <w:rPr>
                <w:rFonts w:ascii="Calibri" w:hAnsi="Calibri" w:cs="Calibri"/>
                <w:b/>
                <w:sz w:val="22"/>
                <w:szCs w:val="22"/>
              </w:rPr>
            </w:pPr>
            <w:r w:rsidRPr="005C0FA1">
              <w:rPr>
                <w:rFonts w:ascii="Calibri" w:hAnsi="Calibri" w:cs="Calibr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4789C40A" w14:textId="77B93D4E" w:rsidR="005C0FA1" w:rsidRPr="005C0FA1" w:rsidRDefault="005C0FA1" w:rsidP="005C0FA1">
            <w:pPr>
              <w:spacing w:line="360" w:lineRule="auto"/>
              <w:rPr>
                <w:rFonts w:ascii="Calibri" w:hAnsi="Calibri" w:cs="Calibri"/>
                <w:sz w:val="22"/>
                <w:szCs w:val="22"/>
              </w:rPr>
            </w:pPr>
            <w:r w:rsidRPr="006B5C4F">
              <w:rPr>
                <w:rFonts w:asciiTheme="minorHAnsi" w:hAnsiTheme="minorHAnsi" w:cstheme="minorHAnsi"/>
                <w:sz w:val="22"/>
                <w:szCs w:val="22"/>
              </w:rPr>
              <w:t>Latviešu valoda</w:t>
            </w:r>
          </w:p>
        </w:tc>
      </w:tr>
      <w:tr w:rsidR="005C0FA1" w:rsidRPr="005C0FA1" w14:paraId="78C74427"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2C283B1D" w14:textId="77777777" w:rsidR="005C0FA1" w:rsidRPr="005C0FA1" w:rsidRDefault="005C0FA1" w:rsidP="005C0FA1">
            <w:pPr>
              <w:rPr>
                <w:rFonts w:ascii="Calibri" w:eastAsia="Times New Roman" w:hAnsi="Calibri" w:cs="Calibri"/>
                <w:b/>
                <w:bCs/>
                <w:color w:val="000000"/>
                <w:sz w:val="22"/>
                <w:szCs w:val="22"/>
                <w:lang w:eastAsia="lv-LV"/>
              </w:rPr>
            </w:pPr>
            <w:r w:rsidRPr="005C0FA1">
              <w:rPr>
                <w:rFonts w:ascii="Calibri" w:eastAsia="Times New Roman" w:hAnsi="Calibri" w:cs="Calibri"/>
                <w:b/>
                <w:bCs/>
                <w:color w:val="000000"/>
                <w:sz w:val="22"/>
                <w:szCs w:val="22"/>
                <w:lang w:eastAsia="lv-LV"/>
              </w:rPr>
              <w:lastRenderedPageBreak/>
              <w:t>Apmācību joma</w:t>
            </w:r>
          </w:p>
          <w:p w14:paraId="1E70A220" w14:textId="77777777" w:rsidR="005C0FA1" w:rsidRPr="005C0FA1" w:rsidRDefault="005C0FA1" w:rsidP="005C0FA1">
            <w:pPr>
              <w:spacing w:line="360" w:lineRule="auto"/>
              <w:rPr>
                <w:rFonts w:ascii="Calibri" w:hAnsi="Calibri" w:cs="Calibri"/>
                <w:b/>
                <w:i/>
                <w:iCs/>
                <w:sz w:val="22"/>
                <w:szCs w:val="22"/>
              </w:rPr>
            </w:pPr>
            <w:r w:rsidRPr="005C0FA1">
              <w:rPr>
                <w:rFonts w:ascii="Calibri" w:hAnsi="Calibri" w:cs="Calibri"/>
                <w:i/>
                <w:iCs/>
                <w:sz w:val="22"/>
                <w:szCs w:val="22"/>
              </w:rPr>
              <w:t xml:space="preserve">(saskaņā ar MK noteikumiem </w:t>
            </w:r>
            <w:hyperlink r:id="rId20" w:anchor="piel2&amp;pd=1" w:history="1">
              <w:r w:rsidRPr="005C0FA1">
                <w:rPr>
                  <w:rStyle w:val="Hyperlink"/>
                  <w:rFonts w:ascii="Calibri" w:hAnsi="Calibri" w:cs="Calibri"/>
                  <w:i/>
                  <w:iCs/>
                  <w:sz w:val="22"/>
                  <w:szCs w:val="22"/>
                </w:rPr>
                <w:t>Nr. 413</w:t>
              </w:r>
            </w:hyperlink>
            <w:r w:rsidRPr="005C0FA1">
              <w:rPr>
                <w:rFonts w:ascii="Calibri" w:hAnsi="Calibri" w:cs="Calibr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62087040" w14:textId="5F497C31" w:rsidR="005C0FA1" w:rsidRPr="005C0FA1" w:rsidRDefault="005C0FA1" w:rsidP="005C0FA1">
            <w:pPr>
              <w:spacing w:line="360" w:lineRule="auto"/>
              <w:rPr>
                <w:rFonts w:ascii="Calibri" w:hAnsi="Calibri" w:cs="Calibri"/>
                <w:sz w:val="22"/>
                <w:szCs w:val="22"/>
              </w:rPr>
            </w:pPr>
            <w:r w:rsidRPr="006B5C4F">
              <w:rPr>
                <w:rFonts w:asciiTheme="minorHAnsi" w:hAnsiTheme="minorHAnsi" w:cstheme="minorHAnsi"/>
                <w:sz w:val="22"/>
                <w:szCs w:val="22"/>
              </w:rPr>
              <w:t>52 Inženierzinātnes un tehnoloģijas</w:t>
            </w:r>
          </w:p>
        </w:tc>
      </w:tr>
      <w:tr w:rsidR="005C0FA1" w:rsidRPr="005C0FA1" w14:paraId="564BEA84" w14:textId="77777777" w:rsidTr="00B65097">
        <w:tc>
          <w:tcPr>
            <w:tcW w:w="8926" w:type="dxa"/>
            <w:gridSpan w:val="2"/>
            <w:tcBorders>
              <w:top w:val="single" w:sz="4" w:space="0" w:color="auto"/>
              <w:left w:val="single" w:sz="4" w:space="0" w:color="auto"/>
              <w:bottom w:val="single" w:sz="4" w:space="0" w:color="auto"/>
              <w:right w:val="single" w:sz="4" w:space="0" w:color="auto"/>
            </w:tcBorders>
            <w:vAlign w:val="center"/>
          </w:tcPr>
          <w:p w14:paraId="0F8E8482" w14:textId="77777777" w:rsidR="005C0FA1" w:rsidRPr="005C0FA1" w:rsidRDefault="005C0FA1" w:rsidP="00B65097">
            <w:pPr>
              <w:pStyle w:val="TableParagraph"/>
            </w:pPr>
            <w:r w:rsidRPr="005C0FA1">
              <w:rPr>
                <w:b/>
              </w:rPr>
              <w:t>Nepieciešamais kursa saturs (obligātās tēmas):</w:t>
            </w:r>
            <w:r w:rsidRPr="005C0FA1">
              <w:t xml:space="preserve"> </w:t>
            </w:r>
          </w:p>
          <w:p w14:paraId="697E17E9" w14:textId="77777777" w:rsidR="005C0FA1" w:rsidRPr="005C0FA1" w:rsidRDefault="005C0FA1" w:rsidP="00B65097">
            <w:pPr>
              <w:pStyle w:val="TableParagraph"/>
            </w:pPr>
            <w:r w:rsidRPr="005C0FA1">
              <w:t>1. Kabeļu veidi, to iedalījums un raksturojums;</w:t>
            </w:r>
          </w:p>
          <w:p w14:paraId="256837B0" w14:textId="77777777" w:rsidR="005C0FA1" w:rsidRPr="005C0FA1" w:rsidRDefault="005C0FA1" w:rsidP="00B65097">
            <w:pPr>
              <w:pStyle w:val="TableParagraph"/>
            </w:pPr>
            <w:r w:rsidRPr="005C0FA1">
              <w:t>2. Kabeļu montāžā izmantojamie materiāli un instrumenti;</w:t>
            </w:r>
          </w:p>
          <w:p w14:paraId="6E59FE63" w14:textId="77777777" w:rsidR="005C0FA1" w:rsidRDefault="005C0FA1" w:rsidP="005C0FA1">
            <w:pPr>
              <w:pStyle w:val="TableParagraph"/>
            </w:pPr>
            <w:r w:rsidRPr="005C0FA1">
              <w:t>3. Kabeļu montāža;</w:t>
            </w:r>
          </w:p>
          <w:p w14:paraId="202F6BEB" w14:textId="0ABF778C" w:rsidR="005C0FA1" w:rsidRPr="005C0FA1" w:rsidRDefault="005C0FA1" w:rsidP="005C0FA1">
            <w:pPr>
              <w:pStyle w:val="TableParagraph"/>
            </w:pPr>
            <w:r w:rsidRPr="005C0FA1">
              <w:t xml:space="preserve">4. </w:t>
            </w:r>
            <w:r w:rsidRPr="005C0FA1">
              <w:rPr>
                <w:rFonts w:eastAsia="Times New Roman"/>
              </w:rPr>
              <w:t>Kabeļu guldīšana, pārbaude un nodošana ekspluatācijā.</w:t>
            </w:r>
          </w:p>
        </w:tc>
      </w:tr>
    </w:tbl>
    <w:p w14:paraId="36A2143B" w14:textId="3970A31E" w:rsidR="005C0FA1" w:rsidRPr="00F112AB" w:rsidRDefault="005C0FA1" w:rsidP="00674BAA">
      <w:pPr>
        <w:rPr>
          <w:rFonts w:asciiTheme="minorHAnsi" w:hAnsiTheme="minorHAnsi"/>
          <w:lang w:eastAsia="lv-LV"/>
        </w:rPr>
      </w:pPr>
    </w:p>
    <w:p w14:paraId="534BCAE5" w14:textId="77777777" w:rsidR="005C0FA1" w:rsidRPr="005C0FA1" w:rsidRDefault="005C0FA1" w:rsidP="005C0FA1">
      <w:pPr>
        <w:rPr>
          <w:rFonts w:asciiTheme="minorHAnsi" w:hAnsiTheme="minorHAnsi" w:cstheme="minorHAnsi"/>
          <w:sz w:val="22"/>
          <w:szCs w:val="22"/>
        </w:rPr>
      </w:pPr>
      <w:r w:rsidRPr="005C0FA1">
        <w:rPr>
          <w:rFonts w:asciiTheme="minorHAnsi" w:hAnsiTheme="minorHAnsi" w:cstheme="minorHAnsi"/>
          <w:b/>
          <w:sz w:val="22"/>
          <w:szCs w:val="22"/>
          <w:lang w:eastAsia="lv-LV"/>
        </w:rPr>
        <w:t xml:space="preserve">12. </w:t>
      </w:r>
      <w:bookmarkStart w:id="4" w:name="_Hlk209025403"/>
      <w:r w:rsidRPr="005C0FA1">
        <w:rPr>
          <w:rFonts w:asciiTheme="minorHAnsi" w:hAnsiTheme="minorHAnsi" w:cstheme="minorHAnsi"/>
          <w:b/>
          <w:spacing w:val="-2"/>
          <w:sz w:val="22"/>
          <w:szCs w:val="22"/>
        </w:rPr>
        <w:t>Personāls ar operatīvajām tiesībām, praktisko iemaņu atjaunošana</w:t>
      </w:r>
      <w:bookmarkEnd w:id="4"/>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665"/>
      </w:tblGrid>
      <w:tr w:rsidR="005C0FA1" w:rsidRPr="005C0FA1" w14:paraId="4B0BF150"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1DB38EFB" w14:textId="77777777" w:rsidR="005C0FA1" w:rsidRPr="005C0FA1" w:rsidRDefault="005C0FA1" w:rsidP="00B65097">
            <w:pPr>
              <w:spacing w:line="360" w:lineRule="auto"/>
              <w:rPr>
                <w:rFonts w:asciiTheme="minorHAnsi" w:hAnsiTheme="minorHAnsi" w:cstheme="minorHAnsi"/>
                <w:b/>
                <w:sz w:val="22"/>
                <w:szCs w:val="22"/>
              </w:rPr>
            </w:pPr>
            <w:r w:rsidRPr="005C0FA1">
              <w:rPr>
                <w:rFonts w:asciiTheme="minorHAnsi" w:hAnsiTheme="minorHAnsi" w:cstheme="minorHAnsi"/>
                <w:b/>
                <w:sz w:val="22"/>
                <w:szCs w:val="22"/>
              </w:rPr>
              <w:t xml:space="preserve">Apmācību dalībnieku skaits: </w:t>
            </w:r>
            <w:r w:rsidRPr="005C0FA1">
              <w:rPr>
                <w:rFonts w:asciiTheme="minorHAnsi" w:hAnsiTheme="minorHAnsi" w:cstheme="minorHAnsi"/>
                <w:b/>
                <w:sz w:val="22"/>
                <w:szCs w:val="22"/>
              </w:rPr>
              <w:tab/>
            </w:r>
          </w:p>
        </w:tc>
        <w:tc>
          <w:tcPr>
            <w:tcW w:w="4665" w:type="dxa"/>
            <w:tcBorders>
              <w:top w:val="single" w:sz="4" w:space="0" w:color="auto"/>
              <w:left w:val="single" w:sz="4" w:space="0" w:color="auto"/>
              <w:bottom w:val="single" w:sz="4" w:space="0" w:color="auto"/>
              <w:right w:val="single" w:sz="4" w:space="0" w:color="auto"/>
            </w:tcBorders>
            <w:vAlign w:val="center"/>
          </w:tcPr>
          <w:p w14:paraId="0C80FA38" w14:textId="7B681146" w:rsidR="005C0FA1" w:rsidRPr="005C0FA1" w:rsidRDefault="005C0FA1" w:rsidP="00B65097">
            <w:pPr>
              <w:spacing w:line="360" w:lineRule="auto"/>
              <w:rPr>
                <w:rFonts w:asciiTheme="minorHAnsi" w:hAnsiTheme="minorHAnsi" w:cstheme="minorHAnsi"/>
                <w:sz w:val="22"/>
                <w:szCs w:val="22"/>
              </w:rPr>
            </w:pPr>
            <w:r w:rsidRPr="005C0FA1">
              <w:rPr>
                <w:rFonts w:asciiTheme="minorHAnsi" w:hAnsiTheme="minorHAnsi" w:cstheme="minorHAnsi"/>
                <w:sz w:val="22"/>
                <w:szCs w:val="22"/>
              </w:rPr>
              <w:t>10</w:t>
            </w:r>
          </w:p>
        </w:tc>
      </w:tr>
      <w:tr w:rsidR="005C0FA1" w:rsidRPr="005C0FA1" w14:paraId="1A35D20C"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24356208" w14:textId="77777777" w:rsidR="005C0FA1" w:rsidRPr="005C0FA1" w:rsidRDefault="005C0FA1" w:rsidP="00B65097">
            <w:pPr>
              <w:spacing w:line="360" w:lineRule="auto"/>
              <w:rPr>
                <w:rFonts w:asciiTheme="minorHAnsi" w:hAnsiTheme="minorHAnsi" w:cstheme="minorHAnsi"/>
                <w:b/>
                <w:sz w:val="22"/>
                <w:szCs w:val="22"/>
              </w:rPr>
            </w:pPr>
            <w:r w:rsidRPr="005C0FA1">
              <w:rPr>
                <w:rFonts w:asciiTheme="minorHAnsi" w:hAnsiTheme="minorHAnsi" w:cstheme="minorHAnsi"/>
                <w:b/>
                <w:sz w:val="22"/>
                <w:szCs w:val="22"/>
              </w:rPr>
              <w:t xml:space="preserve">Mācību kursa ilgums </w:t>
            </w:r>
          </w:p>
          <w:p w14:paraId="2EFE89D3" w14:textId="77777777" w:rsidR="005C0FA1" w:rsidRPr="005C0FA1" w:rsidRDefault="005C0FA1" w:rsidP="00B65097">
            <w:pPr>
              <w:spacing w:line="360" w:lineRule="auto"/>
              <w:rPr>
                <w:rFonts w:asciiTheme="minorHAnsi" w:hAnsiTheme="minorHAnsi" w:cstheme="minorHAnsi"/>
                <w:b/>
                <w:sz w:val="22"/>
                <w:szCs w:val="22"/>
              </w:rPr>
            </w:pPr>
            <w:r w:rsidRPr="005C0FA1">
              <w:rPr>
                <w:rFonts w:asciiTheme="minorHAnsi" w:hAnsiTheme="minorHAnsi" w:cstheme="minorHAnsi"/>
                <w:b/>
                <w:sz w:val="22"/>
                <w:szCs w:val="22"/>
              </w:rPr>
              <w:t>(akadēmiskās stundas)</w:t>
            </w:r>
          </w:p>
        </w:tc>
        <w:tc>
          <w:tcPr>
            <w:tcW w:w="4665" w:type="dxa"/>
            <w:tcBorders>
              <w:top w:val="single" w:sz="4" w:space="0" w:color="auto"/>
              <w:left w:val="single" w:sz="4" w:space="0" w:color="auto"/>
              <w:bottom w:val="single" w:sz="4" w:space="0" w:color="auto"/>
              <w:right w:val="single" w:sz="4" w:space="0" w:color="auto"/>
            </w:tcBorders>
            <w:vAlign w:val="center"/>
          </w:tcPr>
          <w:p w14:paraId="75FA30FA" w14:textId="77777777" w:rsidR="005C0FA1" w:rsidRPr="005C0FA1" w:rsidRDefault="005C0FA1" w:rsidP="00B65097">
            <w:pPr>
              <w:spacing w:line="360" w:lineRule="auto"/>
              <w:rPr>
                <w:rFonts w:asciiTheme="minorHAnsi" w:hAnsiTheme="minorHAnsi" w:cstheme="minorHAnsi"/>
                <w:sz w:val="22"/>
                <w:szCs w:val="22"/>
              </w:rPr>
            </w:pPr>
            <w:r w:rsidRPr="005C0FA1">
              <w:rPr>
                <w:rFonts w:asciiTheme="minorHAnsi" w:hAnsiTheme="minorHAnsi" w:cstheme="minorHAnsi"/>
                <w:sz w:val="22"/>
                <w:szCs w:val="22"/>
              </w:rPr>
              <w:t>8</w:t>
            </w:r>
          </w:p>
        </w:tc>
      </w:tr>
      <w:tr w:rsidR="005C0FA1" w:rsidRPr="005C0FA1" w14:paraId="7A781FD5"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1DC7C724" w14:textId="77777777" w:rsidR="005C0FA1" w:rsidRPr="005C0FA1" w:rsidRDefault="005C0FA1" w:rsidP="00B65097">
            <w:pPr>
              <w:spacing w:line="360" w:lineRule="auto"/>
              <w:rPr>
                <w:rFonts w:asciiTheme="minorHAnsi" w:hAnsiTheme="minorHAnsi" w:cstheme="minorHAnsi"/>
                <w:b/>
                <w:sz w:val="22"/>
                <w:szCs w:val="22"/>
              </w:rPr>
            </w:pPr>
            <w:r w:rsidRPr="005C0FA1">
              <w:rPr>
                <w:rFonts w:asciiTheme="minorHAnsi" w:hAnsiTheme="minorHAnsi" w:cstheme="minorHAnsi"/>
                <w:b/>
                <w:sz w:val="22"/>
                <w:szCs w:val="22"/>
              </w:rPr>
              <w:t>Mācību veids</w:t>
            </w:r>
          </w:p>
        </w:tc>
        <w:tc>
          <w:tcPr>
            <w:tcW w:w="4665" w:type="dxa"/>
            <w:tcBorders>
              <w:top w:val="single" w:sz="4" w:space="0" w:color="auto"/>
              <w:left w:val="single" w:sz="4" w:space="0" w:color="auto"/>
              <w:bottom w:val="single" w:sz="4" w:space="0" w:color="auto"/>
              <w:right w:val="single" w:sz="4" w:space="0" w:color="auto"/>
            </w:tcBorders>
            <w:vAlign w:val="center"/>
          </w:tcPr>
          <w:p w14:paraId="142F6D13" w14:textId="77777777" w:rsidR="005C0FA1" w:rsidRPr="005C0FA1" w:rsidRDefault="005C0FA1" w:rsidP="00B65097">
            <w:pPr>
              <w:spacing w:line="360" w:lineRule="auto"/>
              <w:rPr>
                <w:rFonts w:asciiTheme="minorHAnsi" w:hAnsiTheme="minorHAnsi" w:cstheme="minorHAnsi"/>
                <w:sz w:val="22"/>
                <w:szCs w:val="22"/>
              </w:rPr>
            </w:pPr>
            <w:r w:rsidRPr="005C0FA1">
              <w:rPr>
                <w:rFonts w:asciiTheme="minorHAnsi" w:hAnsiTheme="minorHAnsi" w:cstheme="minorHAnsi"/>
                <w:sz w:val="22"/>
                <w:szCs w:val="22"/>
              </w:rPr>
              <w:t xml:space="preserve">Klātiene (darba dienas) </w:t>
            </w:r>
            <w:r w:rsidRPr="005C0FA1">
              <w:rPr>
                <w:rFonts w:asciiTheme="minorHAnsi" w:hAnsiTheme="minorHAnsi" w:cstheme="minorHAnsi"/>
                <w:color w:val="000000" w:themeColor="text1"/>
                <w:sz w:val="22"/>
                <w:szCs w:val="22"/>
              </w:rPr>
              <w:t xml:space="preserve">mācības pasniedzēja vadībā </w:t>
            </w:r>
          </w:p>
        </w:tc>
      </w:tr>
      <w:tr w:rsidR="005C0FA1" w:rsidRPr="005C0FA1" w14:paraId="66A5034E"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7D997873" w14:textId="77777777" w:rsidR="005C0FA1" w:rsidRPr="005C0FA1" w:rsidRDefault="005C0FA1" w:rsidP="005C0FA1">
            <w:pPr>
              <w:spacing w:line="360" w:lineRule="auto"/>
              <w:rPr>
                <w:rFonts w:asciiTheme="minorHAnsi" w:hAnsiTheme="minorHAnsi" w:cstheme="minorHAnsi"/>
                <w:b/>
                <w:sz w:val="22"/>
                <w:szCs w:val="22"/>
              </w:rPr>
            </w:pPr>
            <w:r w:rsidRPr="005C0FA1">
              <w:rPr>
                <w:rFonts w:asciiTheme="minorHAnsi" w:hAnsiTheme="minorHAnsi" w:cstheme="minorHAnsi"/>
                <w:b/>
                <w:sz w:val="22"/>
                <w:szCs w:val="22"/>
              </w:rPr>
              <w:t>Apmācību valoda</w:t>
            </w:r>
          </w:p>
        </w:tc>
        <w:tc>
          <w:tcPr>
            <w:tcW w:w="4665" w:type="dxa"/>
            <w:tcBorders>
              <w:top w:val="single" w:sz="4" w:space="0" w:color="auto"/>
              <w:left w:val="single" w:sz="4" w:space="0" w:color="auto"/>
              <w:bottom w:val="single" w:sz="4" w:space="0" w:color="auto"/>
              <w:right w:val="single" w:sz="4" w:space="0" w:color="auto"/>
            </w:tcBorders>
            <w:vAlign w:val="center"/>
          </w:tcPr>
          <w:p w14:paraId="03AEDEC6" w14:textId="5B5CF315" w:rsidR="005C0FA1" w:rsidRPr="005C0FA1" w:rsidRDefault="005C0FA1" w:rsidP="005C0FA1">
            <w:pPr>
              <w:spacing w:line="360" w:lineRule="auto"/>
              <w:rPr>
                <w:rFonts w:asciiTheme="minorHAnsi" w:hAnsiTheme="minorHAnsi" w:cstheme="minorHAnsi"/>
                <w:sz w:val="22"/>
                <w:szCs w:val="22"/>
              </w:rPr>
            </w:pPr>
            <w:r w:rsidRPr="006B5C4F">
              <w:rPr>
                <w:rFonts w:asciiTheme="minorHAnsi" w:hAnsiTheme="minorHAnsi" w:cstheme="minorHAnsi"/>
                <w:sz w:val="22"/>
                <w:szCs w:val="22"/>
              </w:rPr>
              <w:t>Latviešu valoda</w:t>
            </w:r>
          </w:p>
        </w:tc>
      </w:tr>
      <w:tr w:rsidR="005C0FA1" w:rsidRPr="005C0FA1" w14:paraId="39A30246" w14:textId="77777777" w:rsidTr="00B65097">
        <w:tc>
          <w:tcPr>
            <w:tcW w:w="4261" w:type="dxa"/>
            <w:tcBorders>
              <w:top w:val="single" w:sz="4" w:space="0" w:color="auto"/>
              <w:left w:val="single" w:sz="4" w:space="0" w:color="auto"/>
              <w:bottom w:val="single" w:sz="4" w:space="0" w:color="auto"/>
              <w:right w:val="single" w:sz="4" w:space="0" w:color="auto"/>
            </w:tcBorders>
            <w:vAlign w:val="center"/>
          </w:tcPr>
          <w:p w14:paraId="637CBC13" w14:textId="77777777" w:rsidR="005C0FA1" w:rsidRPr="005C0FA1" w:rsidRDefault="005C0FA1" w:rsidP="005C0FA1">
            <w:pPr>
              <w:rPr>
                <w:rFonts w:asciiTheme="minorHAnsi" w:eastAsia="Times New Roman" w:hAnsiTheme="minorHAnsi" w:cstheme="minorHAnsi"/>
                <w:b/>
                <w:bCs/>
                <w:color w:val="000000"/>
                <w:sz w:val="22"/>
                <w:szCs w:val="22"/>
                <w:lang w:eastAsia="lv-LV"/>
              </w:rPr>
            </w:pPr>
            <w:r w:rsidRPr="005C0FA1">
              <w:rPr>
                <w:rFonts w:asciiTheme="minorHAnsi" w:eastAsia="Times New Roman" w:hAnsiTheme="minorHAnsi" w:cstheme="minorHAnsi"/>
                <w:b/>
                <w:bCs/>
                <w:color w:val="000000"/>
                <w:sz w:val="22"/>
                <w:szCs w:val="22"/>
                <w:lang w:eastAsia="lv-LV"/>
              </w:rPr>
              <w:t>Apmācību joma</w:t>
            </w:r>
          </w:p>
          <w:p w14:paraId="4347FE97" w14:textId="77777777" w:rsidR="005C0FA1" w:rsidRPr="005C0FA1" w:rsidRDefault="005C0FA1" w:rsidP="005C0FA1">
            <w:pPr>
              <w:spacing w:line="360" w:lineRule="auto"/>
              <w:rPr>
                <w:rFonts w:asciiTheme="minorHAnsi" w:hAnsiTheme="minorHAnsi" w:cstheme="minorHAnsi"/>
                <w:b/>
                <w:i/>
                <w:iCs/>
                <w:sz w:val="22"/>
                <w:szCs w:val="22"/>
              </w:rPr>
            </w:pPr>
            <w:r w:rsidRPr="005C0FA1">
              <w:rPr>
                <w:rFonts w:asciiTheme="minorHAnsi" w:hAnsiTheme="minorHAnsi" w:cstheme="minorHAnsi"/>
                <w:i/>
                <w:iCs/>
                <w:sz w:val="22"/>
                <w:szCs w:val="22"/>
              </w:rPr>
              <w:t xml:space="preserve">(saskaņā ar MK noteikumiem </w:t>
            </w:r>
            <w:hyperlink r:id="rId21" w:anchor="piel2&amp;pd=1" w:history="1">
              <w:r w:rsidRPr="005C0FA1">
                <w:rPr>
                  <w:rStyle w:val="Hyperlink"/>
                  <w:rFonts w:asciiTheme="minorHAnsi" w:hAnsiTheme="minorHAnsi" w:cstheme="minorHAnsi"/>
                  <w:i/>
                  <w:iCs/>
                  <w:sz w:val="22"/>
                  <w:szCs w:val="22"/>
                </w:rPr>
                <w:t>Nr. 413</w:t>
              </w:r>
            </w:hyperlink>
            <w:r w:rsidRPr="005C0FA1">
              <w:rPr>
                <w:rFonts w:asciiTheme="minorHAnsi" w:hAnsiTheme="minorHAnsi" w:cstheme="minorHAnsi"/>
                <w:i/>
                <w:iCs/>
                <w:sz w:val="22"/>
                <w:szCs w:val="22"/>
              </w:rPr>
              <w:t>)</w:t>
            </w:r>
          </w:p>
        </w:tc>
        <w:tc>
          <w:tcPr>
            <w:tcW w:w="4665" w:type="dxa"/>
            <w:tcBorders>
              <w:top w:val="single" w:sz="4" w:space="0" w:color="auto"/>
              <w:left w:val="single" w:sz="4" w:space="0" w:color="auto"/>
              <w:bottom w:val="single" w:sz="4" w:space="0" w:color="auto"/>
              <w:right w:val="single" w:sz="4" w:space="0" w:color="auto"/>
            </w:tcBorders>
          </w:tcPr>
          <w:p w14:paraId="3BFED0F4" w14:textId="7A915F96" w:rsidR="005C0FA1" w:rsidRPr="005C0FA1" w:rsidRDefault="005C0FA1" w:rsidP="005C0FA1">
            <w:pPr>
              <w:spacing w:line="360" w:lineRule="auto"/>
              <w:rPr>
                <w:rFonts w:asciiTheme="minorHAnsi" w:hAnsiTheme="minorHAnsi" w:cstheme="minorHAnsi"/>
                <w:sz w:val="22"/>
                <w:szCs w:val="22"/>
              </w:rPr>
            </w:pPr>
            <w:r w:rsidRPr="006B5C4F">
              <w:rPr>
                <w:rFonts w:asciiTheme="minorHAnsi" w:hAnsiTheme="minorHAnsi" w:cstheme="minorHAnsi"/>
                <w:sz w:val="22"/>
                <w:szCs w:val="22"/>
              </w:rPr>
              <w:t>52 Inženierzinātnes un tehnoloģijas</w:t>
            </w:r>
          </w:p>
        </w:tc>
      </w:tr>
      <w:tr w:rsidR="005C0FA1" w:rsidRPr="005C0FA1" w14:paraId="0761C87F" w14:textId="77777777" w:rsidTr="00B65097">
        <w:tc>
          <w:tcPr>
            <w:tcW w:w="8926" w:type="dxa"/>
            <w:gridSpan w:val="2"/>
            <w:tcBorders>
              <w:top w:val="single" w:sz="4" w:space="0" w:color="auto"/>
              <w:left w:val="single" w:sz="4" w:space="0" w:color="auto"/>
              <w:bottom w:val="single" w:sz="4" w:space="0" w:color="auto"/>
              <w:right w:val="single" w:sz="4" w:space="0" w:color="auto"/>
            </w:tcBorders>
            <w:vAlign w:val="center"/>
          </w:tcPr>
          <w:p w14:paraId="3D9B04E8" w14:textId="77777777" w:rsidR="005C0FA1" w:rsidRPr="005C0FA1" w:rsidRDefault="005C0FA1" w:rsidP="00B65097">
            <w:pPr>
              <w:pStyle w:val="TableParagraph"/>
              <w:rPr>
                <w:rFonts w:asciiTheme="minorHAnsi" w:hAnsiTheme="minorHAnsi" w:cstheme="minorHAnsi"/>
              </w:rPr>
            </w:pPr>
            <w:r w:rsidRPr="005C0FA1">
              <w:rPr>
                <w:rFonts w:asciiTheme="minorHAnsi" w:hAnsiTheme="minorHAnsi" w:cstheme="minorHAnsi"/>
                <w:b/>
              </w:rPr>
              <w:t>Nepieciešamais kursa saturs (obligātās tēmas):</w:t>
            </w:r>
            <w:r w:rsidRPr="005C0FA1">
              <w:rPr>
                <w:rFonts w:asciiTheme="minorHAnsi" w:hAnsiTheme="minorHAnsi" w:cstheme="minorHAnsi"/>
              </w:rPr>
              <w:t xml:space="preserve"> </w:t>
            </w:r>
          </w:p>
          <w:p w14:paraId="7F180B13" w14:textId="77777777" w:rsidR="005C0FA1" w:rsidRPr="005C0FA1" w:rsidRDefault="005C0FA1" w:rsidP="005C0FA1">
            <w:pPr>
              <w:pStyle w:val="ListParagraph"/>
              <w:numPr>
                <w:ilvl w:val="0"/>
                <w:numId w:val="56"/>
              </w:numPr>
              <w:tabs>
                <w:tab w:val="left" w:pos="709"/>
              </w:tabs>
              <w:spacing w:after="60"/>
              <w:rPr>
                <w:rFonts w:asciiTheme="minorHAnsi" w:hAnsiTheme="minorHAnsi" w:cstheme="minorHAnsi"/>
                <w:sz w:val="22"/>
                <w:szCs w:val="22"/>
              </w:rPr>
            </w:pPr>
            <w:r w:rsidRPr="005C0FA1">
              <w:rPr>
                <w:rFonts w:asciiTheme="minorHAnsi" w:hAnsiTheme="minorHAnsi" w:cstheme="minorHAnsi"/>
                <w:sz w:val="22"/>
                <w:szCs w:val="22"/>
              </w:rPr>
              <w:t>Pieci pamatpasākumi un sarunas ar dispečeriem;</w:t>
            </w:r>
          </w:p>
          <w:p w14:paraId="586DCD17" w14:textId="77777777" w:rsidR="005C0FA1" w:rsidRPr="005C0FA1" w:rsidRDefault="005C0FA1" w:rsidP="005C0FA1">
            <w:pPr>
              <w:pStyle w:val="ListParagraph"/>
              <w:numPr>
                <w:ilvl w:val="0"/>
                <w:numId w:val="56"/>
              </w:numPr>
              <w:tabs>
                <w:tab w:val="left" w:pos="709"/>
              </w:tabs>
              <w:spacing w:after="60"/>
              <w:rPr>
                <w:rFonts w:asciiTheme="minorHAnsi" w:hAnsiTheme="minorHAnsi" w:cstheme="minorHAnsi"/>
                <w:sz w:val="22"/>
                <w:szCs w:val="22"/>
              </w:rPr>
            </w:pPr>
            <w:r w:rsidRPr="005C0FA1">
              <w:rPr>
                <w:rFonts w:asciiTheme="minorHAnsi" w:hAnsiTheme="minorHAnsi" w:cstheme="minorHAnsi"/>
                <w:sz w:val="22"/>
                <w:szCs w:val="22"/>
              </w:rPr>
              <w:t>Atbildīgo personu norīkošana.</w:t>
            </w:r>
          </w:p>
        </w:tc>
      </w:tr>
    </w:tbl>
    <w:p w14:paraId="6F571520" w14:textId="4D555B25" w:rsidR="005C0FA1" w:rsidRDefault="005C0FA1" w:rsidP="00E05198">
      <w:pPr>
        <w:rPr>
          <w:rFonts w:asciiTheme="minorHAnsi" w:hAnsiTheme="minorHAnsi" w:cs="TimesNewRomanPSMT"/>
          <w:b/>
          <w:sz w:val="28"/>
          <w:szCs w:val="28"/>
          <w:lang w:eastAsia="lv-LV"/>
        </w:rPr>
      </w:pPr>
    </w:p>
    <w:p w14:paraId="5A91035B" w14:textId="4C6F9294" w:rsidR="00F221D2" w:rsidRPr="005F7F2A" w:rsidRDefault="0010000D" w:rsidP="00E05198">
      <w:pPr>
        <w:rPr>
          <w:rFonts w:asciiTheme="minorHAnsi" w:hAnsiTheme="minorHAnsi" w:cs="TimesNewRomanPSMT"/>
          <w:b/>
          <w:sz w:val="28"/>
          <w:szCs w:val="28"/>
          <w:lang w:eastAsia="lv-LV"/>
        </w:rPr>
      </w:pPr>
      <w:r>
        <w:rPr>
          <w:rFonts w:asciiTheme="minorHAnsi" w:hAnsiTheme="minorHAnsi" w:cs="TimesNewRomanPSMT"/>
          <w:b/>
          <w:sz w:val="28"/>
          <w:szCs w:val="28"/>
          <w:lang w:eastAsia="lv-LV"/>
        </w:rPr>
        <w:br w:type="page"/>
      </w:r>
      <w:r w:rsidR="003C1DA3" w:rsidRPr="005F7F2A">
        <w:rPr>
          <w:rFonts w:asciiTheme="minorHAnsi" w:hAnsiTheme="minorHAnsi" w:cs="TimesNewRomanPSMT"/>
          <w:b/>
          <w:sz w:val="28"/>
          <w:szCs w:val="28"/>
          <w:lang w:eastAsia="lv-LV"/>
        </w:rPr>
        <w:lastRenderedPageBreak/>
        <w:t xml:space="preserve">Pretendents iesniedzot </w:t>
      </w:r>
      <w:r w:rsidR="00F221D2" w:rsidRPr="005F7F2A">
        <w:rPr>
          <w:rFonts w:asciiTheme="minorHAnsi" w:hAnsiTheme="minorHAnsi" w:cs="TimesNewRomanPSMT"/>
          <w:b/>
          <w:sz w:val="28"/>
          <w:szCs w:val="28"/>
          <w:lang w:eastAsia="lv-LV"/>
        </w:rPr>
        <w:t xml:space="preserve">savu </w:t>
      </w:r>
      <w:r w:rsidR="003C1DA3" w:rsidRPr="005F7F2A">
        <w:rPr>
          <w:rFonts w:asciiTheme="minorHAnsi" w:hAnsiTheme="minorHAnsi" w:cs="TimesNewRomanPSMT"/>
          <w:b/>
          <w:sz w:val="28"/>
          <w:szCs w:val="28"/>
          <w:lang w:eastAsia="lv-LV"/>
        </w:rPr>
        <w:t>piedāvājumu, izmanto piedāvājuma form</w:t>
      </w:r>
      <w:r w:rsidR="00F221D2" w:rsidRPr="005F7F2A">
        <w:rPr>
          <w:rFonts w:asciiTheme="minorHAnsi" w:hAnsiTheme="minorHAnsi" w:cs="TimesNewRomanPSMT"/>
          <w:b/>
          <w:sz w:val="28"/>
          <w:szCs w:val="28"/>
          <w:lang w:eastAsia="lv-LV"/>
        </w:rPr>
        <w:t>as:</w:t>
      </w:r>
    </w:p>
    <w:p w14:paraId="584DBD49" w14:textId="664B073F" w:rsidR="00F221D2" w:rsidRPr="005F7F2A" w:rsidRDefault="003C1DA3" w:rsidP="00336430">
      <w:pPr>
        <w:pStyle w:val="ListParagraph"/>
        <w:numPr>
          <w:ilvl w:val="0"/>
          <w:numId w:val="3"/>
        </w:numPr>
        <w:jc w:val="both"/>
        <w:rPr>
          <w:rFonts w:asciiTheme="minorHAnsi" w:hAnsiTheme="minorHAnsi" w:cs="TimesNewRomanPSMT"/>
          <w:b/>
          <w:sz w:val="28"/>
          <w:szCs w:val="28"/>
          <w:lang w:eastAsia="lv-LV"/>
        </w:rPr>
      </w:pPr>
      <w:r w:rsidRPr="005F7F2A">
        <w:rPr>
          <w:rFonts w:asciiTheme="minorHAnsi" w:hAnsiTheme="minorHAnsi" w:cs="TimesNewRomanPSMT"/>
          <w:b/>
          <w:sz w:val="28"/>
          <w:szCs w:val="28"/>
          <w:lang w:eastAsia="lv-LV"/>
        </w:rPr>
        <w:t>Pretendenta pieteikums (Pielikums Nr.1);</w:t>
      </w:r>
    </w:p>
    <w:p w14:paraId="074F4DD2" w14:textId="30176952" w:rsidR="00F221D2" w:rsidRPr="005F7F2A" w:rsidRDefault="003C1DA3" w:rsidP="00336430">
      <w:pPr>
        <w:pStyle w:val="ListParagraph"/>
        <w:numPr>
          <w:ilvl w:val="0"/>
          <w:numId w:val="3"/>
        </w:numPr>
        <w:jc w:val="both"/>
        <w:rPr>
          <w:rFonts w:asciiTheme="minorHAnsi" w:hAnsiTheme="minorHAnsi" w:cs="TimesNewRomanPSMT"/>
          <w:b/>
          <w:sz w:val="28"/>
          <w:szCs w:val="28"/>
          <w:lang w:eastAsia="lv-LV"/>
        </w:rPr>
      </w:pPr>
      <w:r w:rsidRPr="005F7F2A">
        <w:rPr>
          <w:rFonts w:asciiTheme="minorHAnsi" w:hAnsiTheme="minorHAnsi" w:cs="TimesNewRomanPSMT"/>
          <w:b/>
          <w:sz w:val="28"/>
          <w:szCs w:val="28"/>
          <w:lang w:eastAsia="lv-LV"/>
        </w:rPr>
        <w:t>Pretendenta tehniskais piedāvājums (Pielikums Nr.2)</w:t>
      </w:r>
      <w:r w:rsidR="00F221D2" w:rsidRPr="005F7F2A">
        <w:rPr>
          <w:rFonts w:asciiTheme="minorHAnsi" w:hAnsiTheme="minorHAnsi" w:cs="TimesNewRomanPSMT"/>
          <w:b/>
          <w:sz w:val="28"/>
          <w:szCs w:val="28"/>
          <w:lang w:eastAsia="lv-LV"/>
        </w:rPr>
        <w:t>;</w:t>
      </w:r>
    </w:p>
    <w:p w14:paraId="7FE15B40" w14:textId="0DEF563A" w:rsidR="00F221D2" w:rsidRPr="005F7F2A" w:rsidRDefault="003C1DA3" w:rsidP="00336430">
      <w:pPr>
        <w:pStyle w:val="ListParagraph"/>
        <w:numPr>
          <w:ilvl w:val="0"/>
          <w:numId w:val="3"/>
        </w:numPr>
        <w:jc w:val="both"/>
        <w:rPr>
          <w:rFonts w:asciiTheme="minorHAnsi" w:hAnsiTheme="minorHAnsi" w:cs="TimesNewRomanPSMT"/>
          <w:b/>
          <w:sz w:val="28"/>
          <w:szCs w:val="28"/>
          <w:lang w:eastAsia="lv-LV"/>
        </w:rPr>
      </w:pPr>
      <w:r w:rsidRPr="005F7F2A">
        <w:rPr>
          <w:rFonts w:asciiTheme="minorHAnsi" w:hAnsiTheme="minorHAnsi" w:cs="TimesNewRomanPSMT"/>
          <w:b/>
          <w:sz w:val="28"/>
          <w:szCs w:val="28"/>
          <w:lang w:eastAsia="lv-LV"/>
        </w:rPr>
        <w:t>Pretendenta finanšu piedāvājums (Pielikums Nr.3)</w:t>
      </w:r>
      <w:r w:rsidR="00F221D2" w:rsidRPr="005F7F2A">
        <w:rPr>
          <w:rFonts w:asciiTheme="minorHAnsi" w:hAnsiTheme="minorHAnsi" w:cs="TimesNewRomanPSMT"/>
          <w:b/>
          <w:sz w:val="28"/>
          <w:szCs w:val="28"/>
          <w:lang w:eastAsia="lv-LV"/>
        </w:rPr>
        <w:t>;</w:t>
      </w:r>
    </w:p>
    <w:p w14:paraId="64B2038D" w14:textId="6DDF72BE" w:rsidR="00F221D2" w:rsidRPr="005F7F2A" w:rsidRDefault="00B55F37" w:rsidP="00336430">
      <w:pPr>
        <w:pStyle w:val="ListParagraph"/>
        <w:numPr>
          <w:ilvl w:val="0"/>
          <w:numId w:val="3"/>
        </w:numPr>
        <w:jc w:val="both"/>
        <w:rPr>
          <w:rFonts w:asciiTheme="minorHAnsi" w:hAnsiTheme="minorHAnsi" w:cs="TimesNewRomanPSMT"/>
          <w:b/>
          <w:sz w:val="28"/>
          <w:szCs w:val="28"/>
          <w:lang w:eastAsia="lv-LV"/>
        </w:rPr>
      </w:pPr>
      <w:r w:rsidRPr="005F7F2A">
        <w:rPr>
          <w:rFonts w:asciiTheme="minorHAnsi" w:hAnsiTheme="minorHAnsi" w:cs="TimesNewRomanPSMT"/>
          <w:b/>
          <w:sz w:val="28"/>
          <w:szCs w:val="28"/>
          <w:lang w:eastAsia="lv-LV"/>
        </w:rPr>
        <w:t>Pasniedzēja CV forma (Pielikums Nr.4)</w:t>
      </w:r>
      <w:r w:rsidR="00F221D2" w:rsidRPr="005F7F2A">
        <w:rPr>
          <w:rFonts w:asciiTheme="minorHAnsi" w:hAnsiTheme="minorHAnsi" w:cs="TimesNewRomanPSMT"/>
          <w:b/>
          <w:sz w:val="28"/>
          <w:szCs w:val="28"/>
          <w:lang w:eastAsia="lv-LV"/>
        </w:rPr>
        <w:t>;</w:t>
      </w:r>
    </w:p>
    <w:p w14:paraId="591AE627" w14:textId="77777777" w:rsidR="00F221D2" w:rsidRDefault="00F221D2" w:rsidP="00336430">
      <w:pPr>
        <w:pStyle w:val="ListParagraph"/>
        <w:numPr>
          <w:ilvl w:val="0"/>
          <w:numId w:val="3"/>
        </w:numPr>
        <w:jc w:val="both"/>
        <w:rPr>
          <w:rFonts w:asciiTheme="minorHAnsi" w:hAnsiTheme="minorHAnsi" w:cs="TimesNewRomanPSMT"/>
          <w:b/>
          <w:sz w:val="28"/>
          <w:szCs w:val="28"/>
          <w:lang w:eastAsia="lv-LV"/>
        </w:rPr>
      </w:pPr>
      <w:r w:rsidRPr="005F7F2A">
        <w:rPr>
          <w:rFonts w:asciiTheme="minorHAnsi" w:hAnsiTheme="minorHAnsi" w:cs="TimesNewRomanPSMT"/>
          <w:b/>
          <w:sz w:val="28"/>
          <w:szCs w:val="28"/>
          <w:lang w:eastAsia="lv-LV"/>
        </w:rPr>
        <w:t>Pretendenta apliecinājums par finanšu apgrozījumu (Pielikums Nr.5);</w:t>
      </w:r>
    </w:p>
    <w:p w14:paraId="55585FEC" w14:textId="17756A9F" w:rsidR="007523E9" w:rsidRPr="008D3B22" w:rsidRDefault="008D3B22" w:rsidP="00336430">
      <w:pPr>
        <w:pStyle w:val="ListParagraph"/>
        <w:numPr>
          <w:ilvl w:val="0"/>
          <w:numId w:val="3"/>
        </w:numPr>
        <w:jc w:val="both"/>
        <w:rPr>
          <w:rFonts w:asciiTheme="minorHAnsi" w:hAnsiTheme="minorHAnsi" w:cs="TimesNewRomanPSMT"/>
          <w:b/>
          <w:sz w:val="28"/>
          <w:szCs w:val="28"/>
          <w:lang w:eastAsia="lv-LV"/>
        </w:rPr>
      </w:pPr>
      <w:r w:rsidRPr="008D3B22">
        <w:rPr>
          <w:rFonts w:asciiTheme="minorHAnsi" w:hAnsiTheme="minorHAnsi" w:cs="TimesNewRomanPSMT"/>
          <w:b/>
          <w:sz w:val="28"/>
          <w:szCs w:val="28"/>
          <w:lang w:eastAsia="lv-LV"/>
        </w:rPr>
        <w:t xml:space="preserve">Pasniedzēja izglītības dokumenta kopija par iegūto augstāko izglītību enerģētikā </w:t>
      </w:r>
      <w:r w:rsidR="007523E9" w:rsidRPr="008D3B22">
        <w:rPr>
          <w:rFonts w:asciiTheme="minorHAnsi" w:hAnsiTheme="minorHAnsi" w:cs="TimesNewRomanPSMT"/>
          <w:b/>
          <w:sz w:val="28"/>
          <w:szCs w:val="28"/>
          <w:lang w:eastAsia="lv-LV"/>
        </w:rPr>
        <w:t>(Pielikums Nr.6)</w:t>
      </w:r>
    </w:p>
    <w:p w14:paraId="6824B781" w14:textId="77777777" w:rsidR="00F221D2" w:rsidRPr="00F112AB" w:rsidRDefault="00F221D2">
      <w:pPr>
        <w:rPr>
          <w:rFonts w:asciiTheme="minorHAnsi" w:hAnsiTheme="minorHAnsi" w:cs="TimesNewRomanPSMT"/>
          <w:highlight w:val="yellow"/>
          <w:lang w:eastAsia="lv-LV"/>
        </w:rPr>
      </w:pPr>
    </w:p>
    <w:p w14:paraId="63278349" w14:textId="77777777" w:rsidR="003C1DA3" w:rsidRPr="005F7F2A" w:rsidRDefault="003C1DA3" w:rsidP="003C1DA3">
      <w:pPr>
        <w:jc w:val="right"/>
        <w:rPr>
          <w:rFonts w:asciiTheme="minorHAnsi" w:hAnsiTheme="minorHAnsi" w:cs="Calibri"/>
          <w:b/>
          <w:sz w:val="22"/>
          <w:szCs w:val="22"/>
          <w:lang w:eastAsia="lv-LV"/>
        </w:rPr>
      </w:pPr>
      <w:r w:rsidRPr="005F7F2A">
        <w:rPr>
          <w:rFonts w:asciiTheme="minorHAnsi" w:hAnsiTheme="minorHAnsi" w:cs="Calibri"/>
          <w:b/>
          <w:sz w:val="22"/>
          <w:szCs w:val="22"/>
          <w:lang w:eastAsia="lv-LV"/>
        </w:rPr>
        <w:t>Pielikums Nr. 1</w:t>
      </w:r>
    </w:p>
    <w:p w14:paraId="2F46020D" w14:textId="25773A59" w:rsidR="003302A5" w:rsidRPr="005F7F2A" w:rsidRDefault="005F7F2A" w:rsidP="003C1DA3">
      <w:pPr>
        <w:jc w:val="right"/>
        <w:rPr>
          <w:rFonts w:asciiTheme="minorHAnsi" w:hAnsiTheme="minorHAnsi" w:cs="Calibri"/>
          <w:sz w:val="18"/>
          <w:szCs w:val="18"/>
          <w:lang w:eastAsia="lv-LV"/>
        </w:rPr>
      </w:pPr>
      <w:r w:rsidRPr="005F7F2A">
        <w:rPr>
          <w:rFonts w:asciiTheme="minorHAnsi" w:hAnsiTheme="minorHAnsi" w:cs="Calibri"/>
          <w:sz w:val="18"/>
          <w:szCs w:val="18"/>
          <w:lang w:eastAsia="lv-LV"/>
        </w:rPr>
        <w:t>Apmācību programmas “</w:t>
      </w:r>
      <w:r w:rsidR="007523E9" w:rsidRPr="007523E9">
        <w:rPr>
          <w:rFonts w:asciiTheme="minorHAnsi" w:hAnsiTheme="minorHAnsi" w:cs="Calibri"/>
          <w:sz w:val="18"/>
          <w:szCs w:val="18"/>
          <w:lang w:eastAsia="lv-LV"/>
        </w:rPr>
        <w:t>Inženierzinātnes un tehnoloģijas</w:t>
      </w:r>
      <w:r w:rsidRPr="005F7F2A">
        <w:rPr>
          <w:rFonts w:asciiTheme="minorHAnsi" w:hAnsiTheme="minorHAnsi" w:cs="Calibri"/>
          <w:sz w:val="18"/>
          <w:szCs w:val="18"/>
          <w:lang w:eastAsia="lv-LV"/>
        </w:rPr>
        <w:t>” kursi (</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.daļa)</w:t>
      </w:r>
      <w:r w:rsidR="003302A5" w:rsidRPr="005F7F2A">
        <w:rPr>
          <w:rFonts w:asciiTheme="minorHAnsi" w:hAnsiTheme="minorHAnsi" w:cs="Calibri"/>
          <w:sz w:val="18"/>
          <w:szCs w:val="18"/>
          <w:lang w:eastAsia="lv-LV"/>
        </w:rPr>
        <w:t xml:space="preserve"> </w:t>
      </w:r>
    </w:p>
    <w:p w14:paraId="15F4F8DA" w14:textId="0A8D6189" w:rsidR="003C1DA3" w:rsidRPr="00F112AB" w:rsidRDefault="003C1DA3" w:rsidP="003C1DA3">
      <w:pPr>
        <w:jc w:val="right"/>
        <w:rPr>
          <w:rFonts w:asciiTheme="minorHAnsi" w:hAnsiTheme="minorHAnsi" w:cs="Calibri"/>
          <w:sz w:val="18"/>
          <w:szCs w:val="18"/>
          <w:highlight w:val="yellow"/>
          <w:lang w:eastAsia="lv-LV"/>
        </w:rPr>
      </w:pPr>
      <w:r w:rsidRPr="005F7F2A">
        <w:rPr>
          <w:rFonts w:asciiTheme="minorHAnsi" w:hAnsiTheme="minorHAnsi" w:cs="Calibri"/>
          <w:sz w:val="18"/>
          <w:szCs w:val="18"/>
          <w:lang w:eastAsia="lv-LV"/>
        </w:rPr>
        <w:t>(iepirkuma identifikācijas numurs LIKTA/IEP/202</w:t>
      </w:r>
      <w:r w:rsidR="004E381C" w:rsidRPr="005F7F2A">
        <w:rPr>
          <w:rFonts w:asciiTheme="minorHAnsi" w:hAnsiTheme="minorHAnsi" w:cs="Calibri"/>
          <w:sz w:val="18"/>
          <w:szCs w:val="18"/>
          <w:lang w:eastAsia="lv-LV"/>
        </w:rPr>
        <w:t>5</w:t>
      </w:r>
      <w:r w:rsidRPr="005F7F2A">
        <w:rPr>
          <w:rFonts w:asciiTheme="minorHAnsi" w:hAnsiTheme="minorHAnsi" w:cs="Calibri"/>
          <w:sz w:val="18"/>
          <w:szCs w:val="18"/>
          <w:lang w:eastAsia="lv-LV"/>
        </w:rPr>
        <w:t>/</w:t>
      </w:r>
      <w:r w:rsidR="004E381C" w:rsidRPr="005F7F2A">
        <w:rPr>
          <w:rFonts w:asciiTheme="minorHAnsi" w:hAnsiTheme="minorHAnsi" w:cs="Calibri"/>
          <w:sz w:val="18"/>
          <w:szCs w:val="18"/>
          <w:lang w:eastAsia="lv-LV"/>
        </w:rPr>
        <w:t>0</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w:t>
      </w:r>
    </w:p>
    <w:p w14:paraId="7510CC93" w14:textId="77777777" w:rsidR="00FE10A5" w:rsidRPr="00F112AB" w:rsidRDefault="00FE10A5" w:rsidP="00FE10A5">
      <w:pPr>
        <w:jc w:val="right"/>
        <w:rPr>
          <w:rFonts w:asciiTheme="minorHAnsi" w:hAnsiTheme="minorHAnsi" w:cs="Calibri"/>
          <w:b/>
          <w:caps/>
          <w:color w:val="FF0000"/>
          <w:highlight w:val="yellow"/>
          <w:lang w:eastAsia="lv-LV"/>
        </w:rPr>
      </w:pPr>
    </w:p>
    <w:p w14:paraId="20850B8E" w14:textId="77777777" w:rsidR="006A637F" w:rsidRPr="005F7F2A" w:rsidRDefault="006A637F" w:rsidP="006A637F">
      <w:pPr>
        <w:jc w:val="center"/>
        <w:rPr>
          <w:rFonts w:asciiTheme="minorHAnsi" w:hAnsiTheme="minorHAnsi" w:cs="Calibri"/>
          <w:b/>
          <w:caps/>
          <w:sz w:val="28"/>
          <w:szCs w:val="28"/>
          <w:u w:val="single"/>
          <w:lang w:eastAsia="lv-LV"/>
        </w:rPr>
      </w:pPr>
      <w:r w:rsidRPr="005F7F2A">
        <w:rPr>
          <w:rFonts w:asciiTheme="minorHAnsi" w:hAnsiTheme="minorHAnsi" w:cs="Calibri"/>
          <w:b/>
          <w:caps/>
          <w:sz w:val="28"/>
          <w:szCs w:val="28"/>
          <w:u w:val="single"/>
          <w:lang w:eastAsia="lv-LV"/>
        </w:rPr>
        <w:t>Pretendenta pieteikums</w:t>
      </w:r>
      <w:r w:rsidR="0047719D" w:rsidRPr="005F7F2A">
        <w:rPr>
          <w:rFonts w:asciiTheme="minorHAnsi" w:hAnsiTheme="minorHAnsi" w:cs="Calibri"/>
          <w:b/>
          <w:caps/>
          <w:sz w:val="28"/>
          <w:szCs w:val="28"/>
          <w:u w:val="single"/>
          <w:lang w:eastAsia="lv-LV"/>
        </w:rPr>
        <w:t>:</w:t>
      </w:r>
    </w:p>
    <w:p w14:paraId="2B190CA5" w14:textId="77777777" w:rsidR="00A97B3C" w:rsidRPr="005F7F2A" w:rsidRDefault="00A97B3C" w:rsidP="00A97B3C">
      <w:pPr>
        <w:jc w:val="center"/>
        <w:rPr>
          <w:rFonts w:asciiTheme="minorHAnsi" w:hAnsiTheme="minorHAnsi" w:cs="Calibri"/>
          <w:b/>
          <w:caps/>
          <w:lang w:eastAsia="lv-LV"/>
        </w:rPr>
      </w:pPr>
    </w:p>
    <w:p w14:paraId="7B06E969" w14:textId="77777777" w:rsidR="00EA0F65" w:rsidRPr="005F7F2A" w:rsidRDefault="00EA0F65" w:rsidP="00EA0F65">
      <w:pPr>
        <w:autoSpaceDE w:val="0"/>
        <w:autoSpaceDN w:val="0"/>
        <w:adjustRightInd w:val="0"/>
        <w:rPr>
          <w:rFonts w:asciiTheme="minorHAnsi" w:hAnsiTheme="minorHAnsi" w:cs="TimesNewRomanPS-ItalicMT"/>
          <w:i/>
          <w:iCs/>
          <w:lang w:eastAsia="lv-LV"/>
        </w:rPr>
      </w:pPr>
      <w:r w:rsidRPr="005F7F2A">
        <w:rPr>
          <w:rFonts w:asciiTheme="minorHAnsi" w:hAnsiTheme="minorHAnsi" w:cs="TimesNewRomanPS-ItalicMT"/>
          <w:i/>
          <w:iCs/>
          <w:lang w:eastAsia="lv-LV"/>
        </w:rPr>
        <w:t>Pretendentam jāieiesniedz pilnībā izstrādāts un galīgs piedāvājums, kurus Pasūtītājs izvērtē saskaņā ar iepirkuma prasībām.</w:t>
      </w:r>
    </w:p>
    <w:p w14:paraId="53354852" w14:textId="77777777" w:rsidR="006A637F" w:rsidRPr="00F112AB" w:rsidRDefault="006A637F" w:rsidP="006A637F">
      <w:pPr>
        <w:rPr>
          <w:rFonts w:asciiTheme="minorHAnsi" w:hAnsiTheme="minorHAnsi" w:cs="Calibri"/>
          <w:b/>
          <w:caps/>
          <w:highlight w:val="yellow"/>
          <w:lang w:eastAsia="lv-LV"/>
        </w:rPr>
      </w:pPr>
    </w:p>
    <w:p w14:paraId="3E245046" w14:textId="77777777" w:rsidR="00A97B3C" w:rsidRPr="005F7F2A" w:rsidRDefault="00A97B3C" w:rsidP="00C974C7">
      <w:pPr>
        <w:keepNext/>
        <w:numPr>
          <w:ilvl w:val="0"/>
          <w:numId w:val="1"/>
        </w:numPr>
        <w:tabs>
          <w:tab w:val="num" w:pos="360"/>
        </w:tabs>
        <w:ind w:hanging="780"/>
        <w:jc w:val="both"/>
        <w:outlineLvl w:val="0"/>
        <w:rPr>
          <w:rFonts w:asciiTheme="minorHAnsi" w:hAnsiTheme="minorHAnsi" w:cs="Calibri"/>
          <w:b/>
          <w:sz w:val="22"/>
          <w:szCs w:val="22"/>
          <w:lang w:eastAsia="lv-LV"/>
        </w:rPr>
      </w:pPr>
      <w:bookmarkStart w:id="5" w:name="_Toc59188062"/>
      <w:bookmarkStart w:id="6" w:name="_Toc59190311"/>
      <w:r w:rsidRPr="005F7F2A">
        <w:rPr>
          <w:rFonts w:asciiTheme="minorHAnsi" w:hAnsiTheme="minorHAnsi" w:cs="Calibri"/>
          <w:b/>
          <w:sz w:val="22"/>
          <w:szCs w:val="22"/>
          <w:lang w:eastAsia="lv-LV"/>
        </w:rPr>
        <w:t>IESNIEDZ</w:t>
      </w:r>
      <w:bookmarkEnd w:id="5"/>
      <w:bookmarkEnd w:id="6"/>
      <w:r w:rsidRPr="005F7F2A">
        <w:rPr>
          <w:rFonts w:asciiTheme="minorHAnsi" w:hAnsiTheme="minorHAnsi" w:cs="Calibri"/>
          <w:b/>
          <w:sz w:val="22"/>
          <w:szCs w:val="22"/>
          <w:lang w:eastAsia="lv-LV"/>
        </w:rPr>
        <w:t>ĒJS</w:t>
      </w:r>
    </w:p>
    <w:tbl>
      <w:tblPr>
        <w:tblW w:w="86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00"/>
        <w:gridCol w:w="6799"/>
      </w:tblGrid>
      <w:tr w:rsidR="00A97B3C" w:rsidRPr="005F7F2A" w14:paraId="1626EA52" w14:textId="77777777" w:rsidTr="00274D28">
        <w:trPr>
          <w:cantSplit/>
          <w:trHeight w:val="390"/>
          <w:jc w:val="center"/>
        </w:trPr>
        <w:tc>
          <w:tcPr>
            <w:tcW w:w="1900" w:type="dxa"/>
            <w:shd w:val="pct5" w:color="auto" w:fill="FFFFFF"/>
            <w:vAlign w:val="center"/>
          </w:tcPr>
          <w:p w14:paraId="12286925" w14:textId="77777777" w:rsidR="00A97B3C" w:rsidRPr="005F7F2A" w:rsidRDefault="00A97B3C" w:rsidP="00274D28">
            <w:pPr>
              <w:rPr>
                <w:rFonts w:asciiTheme="minorHAnsi" w:hAnsiTheme="minorHAnsi" w:cs="Calibri"/>
                <w:b/>
                <w:lang w:eastAsia="lv-LV"/>
              </w:rPr>
            </w:pPr>
            <w:r w:rsidRPr="005F7F2A">
              <w:rPr>
                <w:rFonts w:asciiTheme="minorHAnsi" w:hAnsiTheme="minorHAnsi" w:cs="Calibri"/>
                <w:b/>
                <w:sz w:val="22"/>
                <w:szCs w:val="22"/>
                <w:lang w:eastAsia="lv-LV"/>
              </w:rPr>
              <w:t>Nosaukums</w:t>
            </w:r>
          </w:p>
        </w:tc>
        <w:tc>
          <w:tcPr>
            <w:tcW w:w="6799" w:type="dxa"/>
          </w:tcPr>
          <w:p w14:paraId="33567082" w14:textId="77777777" w:rsidR="00A97B3C" w:rsidRPr="005F7F2A" w:rsidRDefault="00A97B3C" w:rsidP="00274D28">
            <w:pPr>
              <w:rPr>
                <w:rFonts w:asciiTheme="minorHAnsi" w:hAnsiTheme="minorHAnsi" w:cs="Calibri"/>
                <w:b/>
                <w:lang w:eastAsia="lv-LV"/>
              </w:rPr>
            </w:pPr>
          </w:p>
        </w:tc>
      </w:tr>
      <w:tr w:rsidR="00A97B3C" w:rsidRPr="005F7F2A" w14:paraId="207CC48C" w14:textId="77777777" w:rsidTr="00274D28">
        <w:trPr>
          <w:cantSplit/>
          <w:trHeight w:val="390"/>
          <w:jc w:val="center"/>
        </w:trPr>
        <w:tc>
          <w:tcPr>
            <w:tcW w:w="1900" w:type="dxa"/>
            <w:tcBorders>
              <w:bottom w:val="single" w:sz="4" w:space="0" w:color="auto"/>
            </w:tcBorders>
            <w:shd w:val="pct5" w:color="auto" w:fill="FFFFFF"/>
            <w:vAlign w:val="center"/>
          </w:tcPr>
          <w:p w14:paraId="6DF7FD04" w14:textId="77777777" w:rsidR="00A97B3C" w:rsidRPr="005F7F2A" w:rsidRDefault="00A97B3C" w:rsidP="00274D28">
            <w:pPr>
              <w:rPr>
                <w:rFonts w:asciiTheme="minorHAnsi" w:hAnsiTheme="minorHAnsi" w:cs="Calibri"/>
                <w:b/>
                <w:lang w:eastAsia="lv-LV"/>
              </w:rPr>
            </w:pPr>
            <w:r w:rsidRPr="005F7F2A">
              <w:rPr>
                <w:rFonts w:asciiTheme="minorHAnsi" w:hAnsiTheme="minorHAnsi" w:cs="Calibri"/>
                <w:b/>
                <w:sz w:val="22"/>
                <w:szCs w:val="22"/>
                <w:lang w:eastAsia="lv-LV"/>
              </w:rPr>
              <w:t>Reģistrācijas Nr.</w:t>
            </w:r>
          </w:p>
        </w:tc>
        <w:tc>
          <w:tcPr>
            <w:tcW w:w="6799" w:type="dxa"/>
            <w:tcBorders>
              <w:bottom w:val="single" w:sz="4" w:space="0" w:color="auto"/>
            </w:tcBorders>
          </w:tcPr>
          <w:p w14:paraId="5DB26941" w14:textId="77777777" w:rsidR="00A97B3C" w:rsidRPr="005F7F2A" w:rsidRDefault="00A97B3C" w:rsidP="00274D28">
            <w:pPr>
              <w:rPr>
                <w:rFonts w:asciiTheme="minorHAnsi" w:hAnsiTheme="minorHAnsi" w:cs="Calibri"/>
                <w:b/>
                <w:lang w:eastAsia="lv-LV"/>
              </w:rPr>
            </w:pPr>
          </w:p>
        </w:tc>
      </w:tr>
      <w:tr w:rsidR="00A97B3C" w:rsidRPr="005F7F2A" w14:paraId="13A55FD8" w14:textId="77777777" w:rsidTr="00274D28">
        <w:trPr>
          <w:cantSplit/>
          <w:trHeight w:val="390"/>
          <w:jc w:val="center"/>
        </w:trPr>
        <w:tc>
          <w:tcPr>
            <w:tcW w:w="1900" w:type="dxa"/>
            <w:tcBorders>
              <w:bottom w:val="single" w:sz="4" w:space="0" w:color="auto"/>
            </w:tcBorders>
            <w:shd w:val="pct5" w:color="auto" w:fill="FFFFFF"/>
            <w:vAlign w:val="center"/>
          </w:tcPr>
          <w:p w14:paraId="6D8CF1D8" w14:textId="77777777" w:rsidR="00A97B3C" w:rsidRPr="005F7F2A" w:rsidRDefault="00A97B3C" w:rsidP="00274D28">
            <w:pPr>
              <w:rPr>
                <w:rFonts w:asciiTheme="minorHAnsi" w:hAnsiTheme="minorHAnsi" w:cs="Calibri"/>
                <w:i/>
                <w:color w:val="0000FF"/>
                <w:lang w:eastAsia="lv-LV"/>
              </w:rPr>
            </w:pPr>
            <w:r w:rsidRPr="005F7F2A">
              <w:rPr>
                <w:rFonts w:asciiTheme="minorHAnsi" w:hAnsiTheme="minorHAnsi" w:cs="Calibri"/>
                <w:b/>
                <w:sz w:val="22"/>
                <w:szCs w:val="22"/>
                <w:lang w:eastAsia="lv-LV"/>
              </w:rPr>
              <w:t>Juridiskā adrese</w:t>
            </w:r>
          </w:p>
        </w:tc>
        <w:tc>
          <w:tcPr>
            <w:tcW w:w="6799" w:type="dxa"/>
            <w:tcBorders>
              <w:bottom w:val="single" w:sz="4" w:space="0" w:color="auto"/>
            </w:tcBorders>
          </w:tcPr>
          <w:p w14:paraId="5326D425" w14:textId="77777777" w:rsidR="00A97B3C" w:rsidRPr="005F7F2A" w:rsidRDefault="00A97B3C" w:rsidP="00274D28">
            <w:pPr>
              <w:rPr>
                <w:rFonts w:asciiTheme="minorHAnsi" w:hAnsiTheme="minorHAnsi" w:cs="Calibri"/>
                <w:b/>
                <w:lang w:eastAsia="lv-LV"/>
              </w:rPr>
            </w:pPr>
          </w:p>
        </w:tc>
      </w:tr>
      <w:tr w:rsidR="00A97B3C" w:rsidRPr="005F7F2A" w14:paraId="79711074" w14:textId="77777777" w:rsidTr="00274D28">
        <w:trPr>
          <w:cantSplit/>
          <w:trHeight w:val="390"/>
          <w:jc w:val="center"/>
        </w:trPr>
        <w:tc>
          <w:tcPr>
            <w:tcW w:w="1900" w:type="dxa"/>
            <w:tcBorders>
              <w:bottom w:val="single" w:sz="4" w:space="0" w:color="auto"/>
            </w:tcBorders>
            <w:shd w:val="pct5" w:color="auto" w:fill="FFFFFF"/>
            <w:vAlign w:val="center"/>
          </w:tcPr>
          <w:p w14:paraId="4A5A911F" w14:textId="77777777" w:rsidR="00A97B3C" w:rsidRPr="005F7F2A" w:rsidRDefault="00A97B3C" w:rsidP="00274D28">
            <w:pPr>
              <w:rPr>
                <w:rFonts w:asciiTheme="minorHAnsi" w:hAnsiTheme="minorHAnsi" w:cs="Calibri"/>
                <w:b/>
                <w:lang w:eastAsia="lv-LV"/>
              </w:rPr>
            </w:pPr>
            <w:r w:rsidRPr="005F7F2A">
              <w:rPr>
                <w:rFonts w:asciiTheme="minorHAnsi" w:hAnsiTheme="minorHAnsi" w:cs="Calibri"/>
                <w:b/>
                <w:sz w:val="22"/>
                <w:szCs w:val="22"/>
                <w:lang w:eastAsia="lv-LV"/>
              </w:rPr>
              <w:t>Faktiskā adrese</w:t>
            </w:r>
          </w:p>
        </w:tc>
        <w:tc>
          <w:tcPr>
            <w:tcW w:w="6799" w:type="dxa"/>
            <w:tcBorders>
              <w:bottom w:val="single" w:sz="4" w:space="0" w:color="auto"/>
            </w:tcBorders>
          </w:tcPr>
          <w:p w14:paraId="0F7E402F" w14:textId="77777777" w:rsidR="00A97B3C" w:rsidRPr="005F7F2A" w:rsidRDefault="00A97B3C" w:rsidP="00274D28">
            <w:pPr>
              <w:rPr>
                <w:rFonts w:asciiTheme="minorHAnsi" w:hAnsiTheme="minorHAnsi" w:cs="Calibri"/>
                <w:b/>
                <w:lang w:eastAsia="lv-LV"/>
              </w:rPr>
            </w:pPr>
          </w:p>
        </w:tc>
      </w:tr>
      <w:tr w:rsidR="00A97B3C" w:rsidRPr="005F7F2A" w14:paraId="7AB91CAF" w14:textId="77777777" w:rsidTr="00274D28">
        <w:trPr>
          <w:cantSplit/>
          <w:trHeight w:val="390"/>
          <w:jc w:val="center"/>
        </w:trPr>
        <w:tc>
          <w:tcPr>
            <w:tcW w:w="1900" w:type="dxa"/>
            <w:tcBorders>
              <w:top w:val="single" w:sz="4" w:space="0" w:color="auto"/>
              <w:bottom w:val="single" w:sz="4" w:space="0" w:color="auto"/>
            </w:tcBorders>
            <w:shd w:val="pct5" w:color="auto" w:fill="FFFFFF"/>
            <w:vAlign w:val="center"/>
          </w:tcPr>
          <w:p w14:paraId="019139FD" w14:textId="77777777" w:rsidR="00A97B3C" w:rsidRPr="005F7F2A" w:rsidRDefault="00A97B3C" w:rsidP="0017519C">
            <w:pPr>
              <w:rPr>
                <w:rFonts w:asciiTheme="minorHAnsi" w:hAnsiTheme="minorHAnsi" w:cs="Calibri"/>
                <w:b/>
                <w:lang w:eastAsia="lv-LV"/>
              </w:rPr>
            </w:pPr>
            <w:r w:rsidRPr="005F7F2A">
              <w:rPr>
                <w:rFonts w:asciiTheme="minorHAnsi" w:hAnsiTheme="minorHAnsi" w:cs="Calibri"/>
                <w:b/>
                <w:sz w:val="22"/>
                <w:szCs w:val="22"/>
                <w:lang w:eastAsia="lv-LV"/>
              </w:rPr>
              <w:t>Tālr</w:t>
            </w:r>
            <w:r w:rsidR="0017519C" w:rsidRPr="005F7F2A">
              <w:rPr>
                <w:rFonts w:asciiTheme="minorHAnsi" w:hAnsiTheme="minorHAnsi" w:cs="Calibri"/>
                <w:b/>
                <w:sz w:val="22"/>
                <w:szCs w:val="22"/>
                <w:lang w:eastAsia="lv-LV"/>
              </w:rPr>
              <w:t>unis</w:t>
            </w:r>
          </w:p>
        </w:tc>
        <w:tc>
          <w:tcPr>
            <w:tcW w:w="6799" w:type="dxa"/>
            <w:tcBorders>
              <w:top w:val="single" w:sz="4" w:space="0" w:color="auto"/>
              <w:bottom w:val="single" w:sz="4" w:space="0" w:color="auto"/>
            </w:tcBorders>
          </w:tcPr>
          <w:p w14:paraId="3B6A5E86" w14:textId="77777777" w:rsidR="00A97B3C" w:rsidRPr="005F7F2A" w:rsidRDefault="00A97B3C" w:rsidP="00274D28">
            <w:pPr>
              <w:rPr>
                <w:rFonts w:asciiTheme="minorHAnsi" w:hAnsiTheme="minorHAnsi" w:cs="Calibri"/>
                <w:b/>
                <w:lang w:eastAsia="lv-LV"/>
              </w:rPr>
            </w:pPr>
          </w:p>
        </w:tc>
      </w:tr>
    </w:tbl>
    <w:p w14:paraId="2A8E615B" w14:textId="77777777" w:rsidR="00A97B3C" w:rsidRPr="005F7F2A" w:rsidRDefault="00A97B3C" w:rsidP="00A97B3C">
      <w:pPr>
        <w:keepNext/>
        <w:ind w:left="425" w:hanging="425"/>
        <w:jc w:val="both"/>
        <w:rPr>
          <w:rFonts w:asciiTheme="minorHAnsi" w:hAnsiTheme="minorHAnsi" w:cs="Calibri"/>
          <w:sz w:val="22"/>
          <w:szCs w:val="22"/>
          <w:lang w:eastAsia="lv-LV"/>
        </w:rPr>
      </w:pPr>
    </w:p>
    <w:p w14:paraId="3339BC99" w14:textId="77777777" w:rsidR="00A97B3C" w:rsidRPr="005F7F2A" w:rsidRDefault="00A97B3C" w:rsidP="00A97B3C">
      <w:pPr>
        <w:keepNext/>
        <w:ind w:left="360" w:hanging="425"/>
        <w:jc w:val="both"/>
        <w:outlineLvl w:val="0"/>
        <w:rPr>
          <w:rFonts w:asciiTheme="minorHAnsi" w:hAnsiTheme="minorHAnsi" w:cs="Calibri"/>
          <w:b/>
          <w:sz w:val="22"/>
          <w:szCs w:val="22"/>
          <w:lang w:eastAsia="lv-LV"/>
        </w:rPr>
      </w:pPr>
      <w:bookmarkStart w:id="7" w:name="_Toc59188063"/>
      <w:bookmarkStart w:id="8" w:name="_Toc59190312"/>
      <w:r w:rsidRPr="005F7F2A">
        <w:rPr>
          <w:rFonts w:asciiTheme="minorHAnsi" w:hAnsiTheme="minorHAnsi" w:cs="Calibri"/>
          <w:b/>
          <w:sz w:val="22"/>
          <w:szCs w:val="22"/>
          <w:lang w:eastAsia="lv-LV"/>
        </w:rPr>
        <w:t>2.</w:t>
      </w:r>
      <w:r w:rsidRPr="005F7F2A">
        <w:rPr>
          <w:rFonts w:asciiTheme="minorHAnsi" w:hAnsiTheme="minorHAnsi" w:cs="Calibri"/>
          <w:b/>
          <w:sz w:val="22"/>
          <w:szCs w:val="22"/>
          <w:lang w:eastAsia="lv-LV"/>
        </w:rPr>
        <w:tab/>
        <w:t>IESNIEDZĒJA KONTAKTPERSONA</w:t>
      </w:r>
      <w:bookmarkEnd w:id="7"/>
      <w:bookmarkEnd w:id="8"/>
    </w:p>
    <w:tbl>
      <w:tblPr>
        <w:tblW w:w="851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5"/>
        <w:gridCol w:w="6714"/>
      </w:tblGrid>
      <w:tr w:rsidR="00A97B3C" w:rsidRPr="005F7F2A" w14:paraId="66D6D464" w14:textId="77777777" w:rsidTr="00274D28">
        <w:trPr>
          <w:trHeight w:val="420"/>
          <w:jc w:val="center"/>
        </w:trPr>
        <w:tc>
          <w:tcPr>
            <w:tcW w:w="1805" w:type="dxa"/>
            <w:shd w:val="pct5" w:color="auto" w:fill="FFFFFF"/>
            <w:vAlign w:val="center"/>
          </w:tcPr>
          <w:p w14:paraId="4904F992" w14:textId="77777777" w:rsidR="00A97B3C" w:rsidRPr="005F7F2A" w:rsidRDefault="00A97B3C" w:rsidP="00274D28">
            <w:pPr>
              <w:spacing w:line="360" w:lineRule="auto"/>
              <w:rPr>
                <w:rFonts w:asciiTheme="minorHAnsi" w:hAnsiTheme="minorHAnsi" w:cs="Calibri"/>
                <w:b/>
                <w:lang w:eastAsia="lv-LV"/>
              </w:rPr>
            </w:pPr>
            <w:r w:rsidRPr="005F7F2A">
              <w:rPr>
                <w:rFonts w:asciiTheme="minorHAnsi" w:hAnsiTheme="minorHAnsi" w:cs="Calibri"/>
                <w:b/>
                <w:sz w:val="22"/>
                <w:szCs w:val="22"/>
                <w:lang w:eastAsia="lv-LV"/>
              </w:rPr>
              <w:t>Vārds, uzvārds</w:t>
            </w:r>
          </w:p>
        </w:tc>
        <w:tc>
          <w:tcPr>
            <w:tcW w:w="6714" w:type="dxa"/>
            <w:vAlign w:val="center"/>
          </w:tcPr>
          <w:p w14:paraId="5EE73486" w14:textId="77777777" w:rsidR="00A97B3C" w:rsidRPr="005F7F2A" w:rsidRDefault="00A97B3C" w:rsidP="00274D28">
            <w:pPr>
              <w:rPr>
                <w:rFonts w:asciiTheme="minorHAnsi" w:hAnsiTheme="minorHAnsi" w:cs="Calibri"/>
                <w:lang w:eastAsia="lv-LV"/>
              </w:rPr>
            </w:pPr>
          </w:p>
        </w:tc>
      </w:tr>
      <w:tr w:rsidR="00A97B3C" w:rsidRPr="005F7F2A" w14:paraId="3EEA1544" w14:textId="77777777" w:rsidTr="00274D28">
        <w:trPr>
          <w:trHeight w:val="420"/>
          <w:jc w:val="center"/>
        </w:trPr>
        <w:tc>
          <w:tcPr>
            <w:tcW w:w="1805" w:type="dxa"/>
            <w:shd w:val="pct5" w:color="auto" w:fill="FFFFFF"/>
            <w:vAlign w:val="center"/>
          </w:tcPr>
          <w:p w14:paraId="5A9EE6C1" w14:textId="77777777" w:rsidR="00A97B3C" w:rsidRPr="005F7F2A" w:rsidRDefault="00A97B3C" w:rsidP="00274D28">
            <w:pPr>
              <w:spacing w:line="360" w:lineRule="auto"/>
              <w:rPr>
                <w:rFonts w:asciiTheme="minorHAnsi" w:hAnsiTheme="minorHAnsi" w:cs="Calibri"/>
                <w:b/>
                <w:lang w:eastAsia="lv-LV"/>
              </w:rPr>
            </w:pPr>
            <w:r w:rsidRPr="005F7F2A">
              <w:rPr>
                <w:rFonts w:asciiTheme="minorHAnsi" w:hAnsiTheme="minorHAnsi" w:cs="Calibri"/>
                <w:b/>
                <w:sz w:val="22"/>
                <w:szCs w:val="22"/>
                <w:lang w:eastAsia="lv-LV"/>
              </w:rPr>
              <w:t>Adrese</w:t>
            </w:r>
          </w:p>
        </w:tc>
        <w:tc>
          <w:tcPr>
            <w:tcW w:w="6714" w:type="dxa"/>
            <w:vAlign w:val="center"/>
          </w:tcPr>
          <w:p w14:paraId="1D075F92" w14:textId="77777777" w:rsidR="00A97B3C" w:rsidRPr="005F7F2A" w:rsidRDefault="00A97B3C" w:rsidP="00274D28">
            <w:pPr>
              <w:rPr>
                <w:rFonts w:asciiTheme="minorHAnsi" w:hAnsiTheme="minorHAnsi" w:cs="Calibri"/>
                <w:lang w:eastAsia="lv-LV"/>
              </w:rPr>
            </w:pPr>
          </w:p>
        </w:tc>
      </w:tr>
      <w:tr w:rsidR="00A97B3C" w:rsidRPr="005F7F2A" w14:paraId="21F96B19" w14:textId="77777777" w:rsidTr="00274D28">
        <w:trPr>
          <w:trHeight w:val="420"/>
          <w:jc w:val="center"/>
        </w:trPr>
        <w:tc>
          <w:tcPr>
            <w:tcW w:w="1805" w:type="dxa"/>
            <w:shd w:val="pct5" w:color="auto" w:fill="FFFFFF"/>
            <w:vAlign w:val="center"/>
          </w:tcPr>
          <w:p w14:paraId="353EB881" w14:textId="77777777" w:rsidR="00A97B3C" w:rsidRPr="005F7F2A" w:rsidRDefault="00A97B3C" w:rsidP="0017519C">
            <w:pPr>
              <w:spacing w:line="360" w:lineRule="auto"/>
              <w:rPr>
                <w:rFonts w:asciiTheme="minorHAnsi" w:hAnsiTheme="minorHAnsi" w:cs="Calibri"/>
                <w:b/>
                <w:lang w:eastAsia="lv-LV"/>
              </w:rPr>
            </w:pPr>
            <w:r w:rsidRPr="005F7F2A">
              <w:rPr>
                <w:rFonts w:asciiTheme="minorHAnsi" w:hAnsiTheme="minorHAnsi" w:cs="Calibri"/>
                <w:b/>
                <w:sz w:val="22"/>
                <w:szCs w:val="22"/>
                <w:lang w:eastAsia="lv-LV"/>
              </w:rPr>
              <w:t>Tālr</w:t>
            </w:r>
            <w:r w:rsidR="0017519C" w:rsidRPr="005F7F2A">
              <w:rPr>
                <w:rFonts w:asciiTheme="minorHAnsi" w:hAnsiTheme="minorHAnsi" w:cs="Calibri"/>
                <w:b/>
                <w:sz w:val="22"/>
                <w:szCs w:val="22"/>
                <w:lang w:eastAsia="lv-LV"/>
              </w:rPr>
              <w:t>unis</w:t>
            </w:r>
          </w:p>
        </w:tc>
        <w:tc>
          <w:tcPr>
            <w:tcW w:w="6714" w:type="dxa"/>
            <w:vAlign w:val="center"/>
          </w:tcPr>
          <w:p w14:paraId="42390ECB" w14:textId="77777777" w:rsidR="00A97B3C" w:rsidRPr="005F7F2A" w:rsidRDefault="00A97B3C" w:rsidP="00274D28">
            <w:pPr>
              <w:rPr>
                <w:rFonts w:asciiTheme="minorHAnsi" w:hAnsiTheme="minorHAnsi" w:cs="Calibri"/>
                <w:lang w:eastAsia="lv-LV"/>
              </w:rPr>
            </w:pPr>
          </w:p>
        </w:tc>
      </w:tr>
      <w:tr w:rsidR="00A97B3C" w:rsidRPr="00F112AB" w14:paraId="7EF00F80" w14:textId="77777777" w:rsidTr="00274D28">
        <w:trPr>
          <w:trHeight w:val="420"/>
          <w:jc w:val="center"/>
        </w:trPr>
        <w:tc>
          <w:tcPr>
            <w:tcW w:w="1805" w:type="dxa"/>
            <w:shd w:val="pct5" w:color="auto" w:fill="FFFFFF"/>
            <w:vAlign w:val="center"/>
          </w:tcPr>
          <w:p w14:paraId="788E6064" w14:textId="77777777" w:rsidR="00A97B3C" w:rsidRPr="005F7F2A" w:rsidRDefault="00A97B3C" w:rsidP="00274D28">
            <w:pPr>
              <w:spacing w:line="360" w:lineRule="auto"/>
              <w:rPr>
                <w:rFonts w:asciiTheme="minorHAnsi" w:hAnsiTheme="minorHAnsi" w:cs="Calibri"/>
                <w:b/>
                <w:bCs/>
                <w:lang w:eastAsia="lv-LV"/>
              </w:rPr>
            </w:pPr>
            <w:r w:rsidRPr="005F7F2A">
              <w:rPr>
                <w:rFonts w:asciiTheme="minorHAnsi" w:hAnsiTheme="minorHAnsi" w:cs="Calibri"/>
                <w:b/>
                <w:bCs/>
                <w:sz w:val="22"/>
                <w:szCs w:val="22"/>
                <w:lang w:eastAsia="lv-LV"/>
              </w:rPr>
              <w:t>E-pasta adrese</w:t>
            </w:r>
          </w:p>
        </w:tc>
        <w:tc>
          <w:tcPr>
            <w:tcW w:w="6714" w:type="dxa"/>
            <w:vAlign w:val="center"/>
          </w:tcPr>
          <w:p w14:paraId="0914D305" w14:textId="77777777" w:rsidR="00A97B3C" w:rsidRPr="005F7F2A" w:rsidRDefault="00A97B3C" w:rsidP="00274D28">
            <w:pPr>
              <w:rPr>
                <w:rFonts w:asciiTheme="minorHAnsi" w:hAnsiTheme="minorHAnsi" w:cs="Calibri"/>
                <w:lang w:eastAsia="lv-LV"/>
              </w:rPr>
            </w:pPr>
          </w:p>
        </w:tc>
      </w:tr>
    </w:tbl>
    <w:p w14:paraId="5A8F938A" w14:textId="77777777" w:rsidR="00A97B3C" w:rsidRPr="00F112AB" w:rsidRDefault="00A97B3C" w:rsidP="00A97B3C">
      <w:pPr>
        <w:rPr>
          <w:rFonts w:asciiTheme="minorHAnsi" w:hAnsiTheme="minorHAnsi" w:cs="Calibri"/>
          <w:b/>
          <w:highlight w:val="yellow"/>
          <w:lang w:eastAsia="lv-LV"/>
        </w:rPr>
      </w:pPr>
    </w:p>
    <w:p w14:paraId="511C00A7" w14:textId="77777777" w:rsidR="00A97B3C" w:rsidRPr="005F7F2A" w:rsidRDefault="00A97B3C" w:rsidP="00A97B3C">
      <w:pPr>
        <w:rPr>
          <w:rFonts w:asciiTheme="minorHAnsi" w:hAnsiTheme="minorHAnsi" w:cs="Calibri"/>
          <w:b/>
          <w:lang w:eastAsia="lv-LV"/>
        </w:rPr>
      </w:pPr>
      <w:r w:rsidRPr="005F7F2A">
        <w:rPr>
          <w:rFonts w:asciiTheme="minorHAnsi" w:hAnsiTheme="minorHAnsi" w:cs="Calibri"/>
          <w:b/>
          <w:lang w:eastAsia="lv-LV"/>
        </w:rPr>
        <w:t>Pretendents ar šī pieteikuma iesniegšanu:</w:t>
      </w:r>
    </w:p>
    <w:p w14:paraId="3A51F99C" w14:textId="50D11DA6" w:rsidR="00A97B3C" w:rsidRPr="005F7F2A" w:rsidRDefault="00A97B3C" w:rsidP="005D3EB9">
      <w:pPr>
        <w:jc w:val="both"/>
        <w:rPr>
          <w:rFonts w:asciiTheme="minorHAnsi" w:hAnsiTheme="minorHAnsi" w:cs="Calibri"/>
          <w:lang w:eastAsia="lv-LV"/>
        </w:rPr>
      </w:pPr>
      <w:r w:rsidRPr="005F7F2A">
        <w:rPr>
          <w:rFonts w:asciiTheme="minorHAnsi" w:hAnsiTheme="minorHAnsi" w:cs="Calibri"/>
          <w:lang w:eastAsia="lv-LV"/>
        </w:rPr>
        <w:t xml:space="preserve">1) piesakās piedalīties iepirkuma procedūrā </w:t>
      </w:r>
      <w:r w:rsidR="005F7F2A" w:rsidRPr="005F7F2A">
        <w:rPr>
          <w:rFonts w:asciiTheme="minorHAnsi" w:hAnsiTheme="minorHAnsi" w:cs="Calibri"/>
          <w:lang w:eastAsia="lv-LV"/>
        </w:rPr>
        <w:t>Apmācību programmas “</w:t>
      </w:r>
      <w:r w:rsidR="007523E9" w:rsidRPr="007523E9">
        <w:rPr>
          <w:rFonts w:asciiTheme="minorHAnsi" w:hAnsiTheme="minorHAnsi" w:cs="Calibri"/>
          <w:lang w:eastAsia="lv-LV"/>
        </w:rPr>
        <w:t>Inženierzinātnes un tehnoloģijas</w:t>
      </w:r>
      <w:r w:rsidR="005F7F2A" w:rsidRPr="005F7F2A">
        <w:rPr>
          <w:rFonts w:asciiTheme="minorHAnsi" w:hAnsiTheme="minorHAnsi" w:cs="Calibri"/>
          <w:lang w:eastAsia="lv-LV"/>
        </w:rPr>
        <w:t>” kursi (</w:t>
      </w:r>
      <w:r w:rsidR="007523E9">
        <w:rPr>
          <w:rFonts w:asciiTheme="minorHAnsi" w:hAnsiTheme="minorHAnsi" w:cs="Calibri"/>
          <w:lang w:eastAsia="lv-LV"/>
        </w:rPr>
        <w:t>5</w:t>
      </w:r>
      <w:r w:rsidR="005F7F2A" w:rsidRPr="005F7F2A">
        <w:rPr>
          <w:rFonts w:asciiTheme="minorHAnsi" w:hAnsiTheme="minorHAnsi" w:cs="Calibri"/>
          <w:lang w:eastAsia="lv-LV"/>
        </w:rPr>
        <w:t xml:space="preserve">.daļa) </w:t>
      </w:r>
      <w:r w:rsidR="00FE10A5" w:rsidRPr="005F7F2A">
        <w:rPr>
          <w:rFonts w:asciiTheme="minorHAnsi" w:hAnsiTheme="minorHAnsi" w:cs="Calibri"/>
          <w:lang w:eastAsia="lv-LV"/>
        </w:rPr>
        <w:t>(iepirkuma identifikācijas numurs LIKTA/IEP/202</w:t>
      </w:r>
      <w:r w:rsidR="004E381C" w:rsidRPr="005F7F2A">
        <w:rPr>
          <w:rFonts w:asciiTheme="minorHAnsi" w:hAnsiTheme="minorHAnsi" w:cs="Calibri"/>
          <w:lang w:eastAsia="lv-LV"/>
        </w:rPr>
        <w:t>5</w:t>
      </w:r>
      <w:r w:rsidR="00FE10A5" w:rsidRPr="005F7F2A">
        <w:rPr>
          <w:rFonts w:asciiTheme="minorHAnsi" w:hAnsiTheme="minorHAnsi" w:cs="Calibri"/>
          <w:lang w:eastAsia="lv-LV"/>
        </w:rPr>
        <w:t>/</w:t>
      </w:r>
      <w:r w:rsidR="004E381C" w:rsidRPr="005F7F2A">
        <w:rPr>
          <w:rFonts w:asciiTheme="minorHAnsi" w:hAnsiTheme="minorHAnsi" w:cs="Calibri"/>
          <w:lang w:eastAsia="lv-LV"/>
        </w:rPr>
        <w:t>0</w:t>
      </w:r>
      <w:r w:rsidR="007523E9">
        <w:rPr>
          <w:rFonts w:asciiTheme="minorHAnsi" w:hAnsiTheme="minorHAnsi" w:cs="Calibri"/>
          <w:lang w:eastAsia="lv-LV"/>
        </w:rPr>
        <w:t>5</w:t>
      </w:r>
      <w:r w:rsidR="00FE10A5" w:rsidRPr="005F7F2A">
        <w:rPr>
          <w:rFonts w:asciiTheme="minorHAnsi" w:hAnsiTheme="minorHAnsi" w:cs="Calibri"/>
          <w:lang w:eastAsia="lv-LV"/>
        </w:rPr>
        <w:t>)</w:t>
      </w:r>
      <w:r w:rsidRPr="005F7F2A">
        <w:rPr>
          <w:rFonts w:asciiTheme="minorHAnsi" w:hAnsiTheme="minorHAnsi" w:cs="Calibri"/>
          <w:lang w:eastAsia="lv-LV"/>
        </w:rPr>
        <w:t>;</w:t>
      </w:r>
    </w:p>
    <w:p w14:paraId="75E1A192" w14:textId="77777777" w:rsidR="00A97B3C" w:rsidRPr="005F7F2A" w:rsidRDefault="00A97B3C" w:rsidP="0017519C">
      <w:pPr>
        <w:jc w:val="both"/>
        <w:rPr>
          <w:rFonts w:asciiTheme="minorHAnsi" w:hAnsiTheme="minorHAnsi" w:cs="Calibri"/>
          <w:lang w:eastAsia="lv-LV"/>
        </w:rPr>
      </w:pPr>
      <w:r w:rsidRPr="005F7F2A">
        <w:rPr>
          <w:rFonts w:asciiTheme="minorHAnsi" w:hAnsiTheme="minorHAnsi" w:cs="Calibri"/>
          <w:lang w:eastAsia="lv-LV"/>
        </w:rPr>
        <w:t>2) apliecina, ka ir iepazinies ar iepirkuma procedūras nolikumu un apņemas ievērot tā prasības;</w:t>
      </w:r>
    </w:p>
    <w:p w14:paraId="6C005E50" w14:textId="77777777" w:rsidR="00A97B3C" w:rsidRPr="005F7F2A" w:rsidRDefault="00A97B3C" w:rsidP="0017519C">
      <w:pPr>
        <w:jc w:val="both"/>
        <w:rPr>
          <w:rFonts w:asciiTheme="minorHAnsi" w:hAnsiTheme="minorHAnsi" w:cs="Calibri"/>
          <w:lang w:eastAsia="lv-LV"/>
        </w:rPr>
      </w:pPr>
      <w:r w:rsidRPr="005F7F2A">
        <w:rPr>
          <w:rFonts w:asciiTheme="minorHAnsi" w:hAnsiTheme="minorHAnsi" w:cs="Calibri"/>
          <w:lang w:eastAsia="lv-LV"/>
        </w:rPr>
        <w:t>3) apņemas pasūtīju</w:t>
      </w:r>
      <w:r w:rsidR="00A232CE" w:rsidRPr="005F7F2A">
        <w:rPr>
          <w:rFonts w:asciiTheme="minorHAnsi" w:hAnsiTheme="minorHAnsi" w:cs="Calibri"/>
          <w:lang w:eastAsia="lv-LV"/>
        </w:rPr>
        <w:t>ma piešķiršanas gadījumā slēgt I</w:t>
      </w:r>
      <w:r w:rsidRPr="005F7F2A">
        <w:rPr>
          <w:rFonts w:asciiTheme="minorHAnsi" w:hAnsiTheme="minorHAnsi" w:cs="Calibri"/>
          <w:lang w:eastAsia="lv-LV"/>
        </w:rPr>
        <w:t>epirkuma līgumu ar Pasūtītāju;</w:t>
      </w:r>
    </w:p>
    <w:p w14:paraId="652F2210" w14:textId="18025B66" w:rsidR="00A97B3C" w:rsidRPr="005F7F2A" w:rsidRDefault="00A97B3C" w:rsidP="0017519C">
      <w:pPr>
        <w:jc w:val="both"/>
        <w:rPr>
          <w:rFonts w:asciiTheme="minorHAnsi" w:hAnsiTheme="minorHAnsi" w:cs="Calibri"/>
          <w:lang w:eastAsia="lv-LV"/>
        </w:rPr>
      </w:pPr>
      <w:r w:rsidRPr="005F7F2A">
        <w:rPr>
          <w:rFonts w:asciiTheme="minorHAnsi" w:hAnsiTheme="minorHAnsi" w:cs="Calibri"/>
          <w:lang w:eastAsia="lv-LV"/>
        </w:rPr>
        <w:t>4) atzīst sava piedāvājuma spēkā esamību ne īsāku kā līdz 20</w:t>
      </w:r>
      <w:r w:rsidR="0076142F" w:rsidRPr="005F7F2A">
        <w:rPr>
          <w:rFonts w:asciiTheme="minorHAnsi" w:hAnsiTheme="minorHAnsi" w:cs="Calibri"/>
          <w:lang w:eastAsia="lv-LV"/>
        </w:rPr>
        <w:t>2</w:t>
      </w:r>
      <w:r w:rsidR="004E381C" w:rsidRPr="005F7F2A">
        <w:rPr>
          <w:rFonts w:asciiTheme="minorHAnsi" w:hAnsiTheme="minorHAnsi" w:cs="Calibri"/>
          <w:lang w:eastAsia="lv-LV"/>
        </w:rPr>
        <w:t>9</w:t>
      </w:r>
      <w:r w:rsidRPr="005F7F2A">
        <w:rPr>
          <w:rFonts w:asciiTheme="minorHAnsi" w:hAnsiTheme="minorHAnsi" w:cs="Calibri"/>
          <w:lang w:eastAsia="lv-LV"/>
        </w:rPr>
        <w:t xml:space="preserve">. gada </w:t>
      </w:r>
      <w:r w:rsidR="001B34D7" w:rsidRPr="005F7F2A">
        <w:rPr>
          <w:rFonts w:asciiTheme="minorHAnsi" w:hAnsiTheme="minorHAnsi" w:cs="Calibri"/>
          <w:lang w:eastAsia="lv-LV"/>
        </w:rPr>
        <w:t>3</w:t>
      </w:r>
      <w:r w:rsidR="00F37EFA" w:rsidRPr="005F7F2A">
        <w:rPr>
          <w:rFonts w:asciiTheme="minorHAnsi" w:hAnsiTheme="minorHAnsi" w:cs="Calibri"/>
          <w:lang w:eastAsia="lv-LV"/>
        </w:rPr>
        <w:t>1</w:t>
      </w:r>
      <w:r w:rsidRPr="005F7F2A">
        <w:rPr>
          <w:rFonts w:asciiTheme="minorHAnsi" w:hAnsiTheme="minorHAnsi" w:cs="Calibri"/>
          <w:lang w:eastAsia="lv-LV"/>
        </w:rPr>
        <w:t>.</w:t>
      </w:r>
      <w:r w:rsidR="0076142F" w:rsidRPr="005F7F2A">
        <w:rPr>
          <w:rFonts w:asciiTheme="minorHAnsi" w:hAnsiTheme="minorHAnsi" w:cs="Calibri"/>
          <w:lang w:eastAsia="lv-LV"/>
        </w:rPr>
        <w:t>decembrim</w:t>
      </w:r>
      <w:r w:rsidRPr="005F7F2A">
        <w:rPr>
          <w:rFonts w:asciiTheme="minorHAnsi" w:hAnsiTheme="minorHAnsi" w:cs="Calibri"/>
          <w:color w:val="FF0000"/>
          <w:lang w:eastAsia="lv-LV"/>
        </w:rPr>
        <w:t xml:space="preserve"> </w:t>
      </w:r>
      <w:r w:rsidRPr="005F7F2A">
        <w:rPr>
          <w:rFonts w:asciiTheme="minorHAnsi" w:hAnsiTheme="minorHAnsi" w:cs="Calibri"/>
          <w:lang w:eastAsia="lv-LV"/>
        </w:rPr>
        <w:t>no piedāvājumu atvēršanas sēdes dienas.</w:t>
      </w:r>
      <w:r w:rsidR="00921D01" w:rsidRPr="005F7F2A">
        <w:rPr>
          <w:rFonts w:asciiTheme="minorHAnsi" w:hAnsiTheme="minorHAnsi" w:cs="Calibri"/>
          <w:lang w:eastAsia="lv-LV"/>
        </w:rPr>
        <w:t xml:space="preserve"> </w:t>
      </w:r>
    </w:p>
    <w:p w14:paraId="5C3ABB85" w14:textId="4B7FEB24" w:rsidR="00A97B3C" w:rsidRPr="005F7F2A" w:rsidRDefault="00A97B3C" w:rsidP="0017519C">
      <w:pPr>
        <w:jc w:val="both"/>
        <w:rPr>
          <w:rFonts w:asciiTheme="minorHAnsi" w:hAnsiTheme="minorHAnsi" w:cs="Calibri"/>
          <w:lang w:eastAsia="lv-LV"/>
        </w:rPr>
      </w:pPr>
      <w:r w:rsidRPr="005F7F2A">
        <w:rPr>
          <w:rFonts w:asciiTheme="minorHAnsi" w:hAnsiTheme="minorHAnsi" w:cs="Calibri"/>
          <w:lang w:eastAsia="lv-LV"/>
        </w:rPr>
        <w:t>5) garantē, ka v</w:t>
      </w:r>
      <w:r w:rsidR="00B55F37" w:rsidRPr="005F7F2A">
        <w:rPr>
          <w:rFonts w:asciiTheme="minorHAnsi" w:hAnsiTheme="minorHAnsi" w:cs="Calibri"/>
          <w:lang w:eastAsia="lv-LV"/>
        </w:rPr>
        <w:t>isas sniegtās ziņas ir patiesas.</w:t>
      </w:r>
    </w:p>
    <w:p w14:paraId="645A33D2" w14:textId="31186D8B" w:rsidR="00A97B3C" w:rsidRPr="005F7F2A" w:rsidRDefault="00A97B3C" w:rsidP="00A97B3C">
      <w:pPr>
        <w:rPr>
          <w:rFonts w:asciiTheme="minorHAnsi" w:hAnsiTheme="minorHAnsi" w:cs="Calibri"/>
          <w:i/>
          <w:lang w:eastAsia="lv-LV"/>
        </w:rPr>
        <w:sectPr w:rsidR="00A97B3C" w:rsidRPr="005F7F2A" w:rsidSect="008F45EB">
          <w:headerReference w:type="even" r:id="rId22"/>
          <w:headerReference w:type="default" r:id="rId23"/>
          <w:footerReference w:type="even" r:id="rId24"/>
          <w:footerReference w:type="default" r:id="rId25"/>
          <w:headerReference w:type="first" r:id="rId26"/>
          <w:footerReference w:type="first" r:id="rId27"/>
          <w:pgSz w:w="11906" w:h="16838"/>
          <w:pgMar w:top="1134" w:right="1416" w:bottom="567" w:left="1701" w:header="567" w:footer="567" w:gutter="0"/>
          <w:cols w:space="708"/>
          <w:titlePg/>
          <w:docGrid w:linePitch="360"/>
        </w:sectPr>
      </w:pPr>
    </w:p>
    <w:p w14:paraId="7382FA52" w14:textId="000BB28C" w:rsidR="00BF5911" w:rsidRPr="005F7F2A" w:rsidRDefault="00BF5911" w:rsidP="00BF5911">
      <w:pPr>
        <w:jc w:val="right"/>
        <w:rPr>
          <w:rFonts w:asciiTheme="minorHAnsi" w:hAnsiTheme="minorHAnsi" w:cs="Calibri"/>
          <w:b/>
          <w:sz w:val="22"/>
          <w:szCs w:val="22"/>
          <w:lang w:eastAsia="lv-LV"/>
        </w:rPr>
      </w:pPr>
      <w:r w:rsidRPr="005F7F2A">
        <w:rPr>
          <w:rFonts w:asciiTheme="minorHAnsi" w:hAnsiTheme="minorHAnsi" w:cs="Calibri"/>
          <w:b/>
          <w:sz w:val="22"/>
          <w:szCs w:val="22"/>
          <w:lang w:eastAsia="lv-LV"/>
        </w:rPr>
        <w:lastRenderedPageBreak/>
        <w:t>Pielikums Nr. 2</w:t>
      </w:r>
    </w:p>
    <w:p w14:paraId="36F4C013" w14:textId="06CD0124" w:rsidR="005F7F2A" w:rsidRPr="005F7F2A" w:rsidRDefault="005F7F2A" w:rsidP="005F7F2A">
      <w:pPr>
        <w:jc w:val="right"/>
        <w:rPr>
          <w:rFonts w:asciiTheme="minorHAnsi" w:hAnsiTheme="minorHAnsi" w:cs="Calibri"/>
          <w:sz w:val="18"/>
          <w:szCs w:val="18"/>
          <w:lang w:eastAsia="lv-LV"/>
        </w:rPr>
      </w:pPr>
      <w:r w:rsidRPr="005F7F2A">
        <w:rPr>
          <w:rFonts w:asciiTheme="minorHAnsi" w:hAnsiTheme="minorHAnsi" w:cs="Calibri"/>
          <w:sz w:val="18"/>
          <w:szCs w:val="18"/>
          <w:lang w:eastAsia="lv-LV"/>
        </w:rPr>
        <w:t>Apmācību programmas “</w:t>
      </w:r>
      <w:r w:rsidR="007523E9" w:rsidRPr="007523E9">
        <w:rPr>
          <w:rFonts w:asciiTheme="minorHAnsi" w:hAnsiTheme="minorHAnsi" w:cs="Calibri"/>
          <w:sz w:val="18"/>
          <w:szCs w:val="18"/>
          <w:lang w:eastAsia="lv-LV"/>
        </w:rPr>
        <w:t>Inženierzinātnes un tehnoloģijas</w:t>
      </w:r>
      <w:r w:rsidRPr="005F7F2A">
        <w:rPr>
          <w:rFonts w:asciiTheme="minorHAnsi" w:hAnsiTheme="minorHAnsi" w:cs="Calibri"/>
          <w:sz w:val="18"/>
          <w:szCs w:val="18"/>
          <w:lang w:eastAsia="lv-LV"/>
        </w:rPr>
        <w:t>” kursi (</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 xml:space="preserve">.daļa) </w:t>
      </w:r>
    </w:p>
    <w:p w14:paraId="66795DFC" w14:textId="126A3E11" w:rsidR="005F7F2A" w:rsidRPr="00F112AB" w:rsidRDefault="005F7F2A" w:rsidP="005F7F2A">
      <w:pPr>
        <w:jc w:val="right"/>
        <w:rPr>
          <w:rFonts w:asciiTheme="minorHAnsi" w:hAnsiTheme="minorHAnsi" w:cs="Calibri"/>
          <w:sz w:val="18"/>
          <w:szCs w:val="18"/>
          <w:highlight w:val="yellow"/>
          <w:lang w:eastAsia="lv-LV"/>
        </w:rPr>
      </w:pPr>
      <w:r w:rsidRPr="005F7F2A">
        <w:rPr>
          <w:rFonts w:asciiTheme="minorHAnsi" w:hAnsiTheme="minorHAnsi" w:cs="Calibri"/>
          <w:sz w:val="18"/>
          <w:szCs w:val="18"/>
          <w:lang w:eastAsia="lv-LV"/>
        </w:rPr>
        <w:t>(iepirkuma identifikācijas numurs LIKTA/IEP/2025/0</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w:t>
      </w:r>
    </w:p>
    <w:p w14:paraId="46BF0AFF" w14:textId="77777777" w:rsidR="00BF5911" w:rsidRPr="00F112AB" w:rsidRDefault="00BF5911" w:rsidP="00BF5911">
      <w:pPr>
        <w:jc w:val="right"/>
        <w:rPr>
          <w:rFonts w:asciiTheme="minorHAnsi" w:hAnsiTheme="minorHAnsi" w:cs="Calibri"/>
          <w:sz w:val="20"/>
          <w:szCs w:val="18"/>
          <w:highlight w:val="yellow"/>
          <w:lang w:eastAsia="lv-LV"/>
        </w:rPr>
      </w:pPr>
    </w:p>
    <w:p w14:paraId="2A15C49C" w14:textId="77777777" w:rsidR="00BF5911" w:rsidRPr="00F112AB" w:rsidRDefault="00BF5911" w:rsidP="00BF5911">
      <w:pPr>
        <w:jc w:val="right"/>
        <w:rPr>
          <w:rFonts w:asciiTheme="minorHAnsi" w:hAnsiTheme="minorHAnsi" w:cs="Calibri"/>
          <w:sz w:val="18"/>
          <w:szCs w:val="18"/>
          <w:highlight w:val="yellow"/>
          <w:lang w:eastAsia="lv-LV"/>
        </w:rPr>
      </w:pPr>
    </w:p>
    <w:p w14:paraId="202464B3" w14:textId="77777777" w:rsidR="00BF5911" w:rsidRPr="00F112AB" w:rsidRDefault="00BF5911" w:rsidP="00BF5911">
      <w:pPr>
        <w:jc w:val="right"/>
        <w:rPr>
          <w:rFonts w:asciiTheme="minorHAnsi" w:hAnsiTheme="minorHAnsi" w:cs="Calibri"/>
          <w:b/>
          <w:highlight w:val="yellow"/>
          <w:lang w:eastAsia="lv-LV"/>
        </w:rPr>
      </w:pPr>
    </w:p>
    <w:p w14:paraId="2F37DA34" w14:textId="77777777" w:rsidR="00BF5911" w:rsidRPr="005F7F2A" w:rsidRDefault="00BF5911" w:rsidP="00BF5911">
      <w:pPr>
        <w:jc w:val="center"/>
        <w:rPr>
          <w:rFonts w:asciiTheme="minorHAnsi" w:hAnsiTheme="minorHAnsi" w:cs="Calibri"/>
          <w:b/>
          <w:bCs/>
          <w:sz w:val="28"/>
          <w:szCs w:val="28"/>
          <w:u w:val="single"/>
          <w:lang w:eastAsia="lv-LV"/>
        </w:rPr>
      </w:pPr>
      <w:r w:rsidRPr="005F7F2A">
        <w:rPr>
          <w:rFonts w:asciiTheme="minorHAnsi" w:hAnsiTheme="minorHAnsi" w:cs="Calibri"/>
          <w:b/>
          <w:caps/>
          <w:sz w:val="28"/>
          <w:szCs w:val="28"/>
          <w:u w:val="single"/>
          <w:lang w:eastAsia="lv-LV"/>
        </w:rPr>
        <w:t xml:space="preserve">pretendenta </w:t>
      </w:r>
      <w:r w:rsidRPr="005F7F2A">
        <w:rPr>
          <w:rFonts w:asciiTheme="minorHAnsi" w:hAnsiTheme="minorHAnsi" w:cs="Calibri"/>
          <w:b/>
          <w:sz w:val="28"/>
          <w:szCs w:val="28"/>
          <w:u w:val="single"/>
          <w:lang w:eastAsia="lv-LV"/>
        </w:rPr>
        <w:t>TEHNISKAIS P</w:t>
      </w:r>
      <w:r w:rsidRPr="005F7F2A">
        <w:rPr>
          <w:rFonts w:asciiTheme="minorHAnsi" w:hAnsiTheme="minorHAnsi" w:cs="Calibri"/>
          <w:b/>
          <w:bCs/>
          <w:sz w:val="28"/>
          <w:szCs w:val="28"/>
          <w:u w:val="single"/>
          <w:lang w:eastAsia="lv-LV"/>
        </w:rPr>
        <w:t>IEDĀVĀJUMS</w:t>
      </w:r>
      <w:r w:rsidR="00D85A25" w:rsidRPr="005F7F2A">
        <w:rPr>
          <w:rFonts w:asciiTheme="minorHAnsi" w:hAnsiTheme="minorHAnsi" w:cs="Calibri"/>
          <w:b/>
          <w:bCs/>
          <w:sz w:val="28"/>
          <w:szCs w:val="28"/>
          <w:u w:val="single"/>
          <w:lang w:eastAsia="lv-LV"/>
        </w:rPr>
        <w:t>:</w:t>
      </w:r>
    </w:p>
    <w:p w14:paraId="0CBAD90E" w14:textId="77777777" w:rsidR="00BF5911" w:rsidRPr="005F7F2A" w:rsidRDefault="009C5646" w:rsidP="009C5646">
      <w:pPr>
        <w:jc w:val="center"/>
        <w:rPr>
          <w:rFonts w:asciiTheme="minorHAnsi" w:hAnsiTheme="minorHAnsi" w:cs="Calibri"/>
          <w:bCs/>
          <w:i/>
          <w:lang w:eastAsia="lv-LV"/>
        </w:rPr>
      </w:pPr>
      <w:r w:rsidRPr="005F7F2A">
        <w:rPr>
          <w:rFonts w:asciiTheme="minorHAnsi" w:hAnsiTheme="minorHAnsi" w:cs="Calibri"/>
          <w:bCs/>
          <w:i/>
          <w:lang w:eastAsia="lv-LV"/>
        </w:rPr>
        <w:t>(iesniedz par katru apmācību kursu atsevišķi)</w:t>
      </w:r>
    </w:p>
    <w:p w14:paraId="7725B198" w14:textId="77777777" w:rsidR="009C5646" w:rsidRPr="005F7F2A" w:rsidRDefault="009C5646" w:rsidP="00BF5911">
      <w:pPr>
        <w:spacing w:after="120"/>
        <w:rPr>
          <w:rFonts w:asciiTheme="minorHAnsi" w:hAnsiTheme="minorHAnsi" w:cs="Calibri"/>
          <w:b/>
          <w:lang w:eastAsia="lv-LV"/>
        </w:rPr>
      </w:pPr>
    </w:p>
    <w:p w14:paraId="7C1B074E" w14:textId="59177884" w:rsidR="00BF5911" w:rsidRPr="005F7F2A" w:rsidRDefault="00BF5911" w:rsidP="00BF5911">
      <w:pPr>
        <w:spacing w:after="120"/>
        <w:rPr>
          <w:rFonts w:asciiTheme="minorHAnsi" w:hAnsiTheme="minorHAnsi" w:cs="Calibri"/>
          <w:i/>
          <w:lang w:eastAsia="lv-LV"/>
        </w:rPr>
      </w:pPr>
      <w:r w:rsidRPr="005F7F2A">
        <w:rPr>
          <w:rFonts w:asciiTheme="minorHAnsi" w:hAnsiTheme="minorHAnsi" w:cs="Calibri"/>
          <w:b/>
          <w:lang w:eastAsia="lv-LV"/>
        </w:rPr>
        <w:t xml:space="preserve">Apmācību kursa nosaukums: </w:t>
      </w:r>
      <w:r w:rsidR="00B55F37" w:rsidRPr="005F7F2A">
        <w:rPr>
          <w:rFonts w:asciiTheme="minorHAnsi" w:hAnsiTheme="minorHAnsi" w:cs="Calibri"/>
          <w:b/>
          <w:lang w:eastAsia="lv-LV"/>
        </w:rPr>
        <w:t>___________________________________________________</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680"/>
      </w:tblGrid>
      <w:tr w:rsidR="00BF5911" w:rsidRPr="005F7F2A" w14:paraId="0E850E19" w14:textId="77777777" w:rsidTr="00775B1D">
        <w:trPr>
          <w:trHeight w:val="368"/>
        </w:trPr>
        <w:tc>
          <w:tcPr>
            <w:tcW w:w="4536" w:type="dxa"/>
            <w:vAlign w:val="center"/>
          </w:tcPr>
          <w:p w14:paraId="33F43B8A" w14:textId="77777777" w:rsidR="00BF5911" w:rsidRPr="005F7F2A" w:rsidRDefault="006A637F" w:rsidP="0096003E">
            <w:pPr>
              <w:rPr>
                <w:rFonts w:asciiTheme="minorHAnsi" w:hAnsiTheme="minorHAnsi" w:cs="Calibri"/>
              </w:rPr>
            </w:pPr>
            <w:r w:rsidRPr="005F7F2A">
              <w:rPr>
                <w:rFonts w:asciiTheme="minorHAnsi" w:hAnsiTheme="minorHAnsi" w:cs="Calibri"/>
                <w:sz w:val="22"/>
                <w:szCs w:val="22"/>
              </w:rPr>
              <w:t>Apmācību dalībnieku skaits</w:t>
            </w:r>
            <w:r w:rsidR="00BF5911" w:rsidRPr="005F7F2A">
              <w:rPr>
                <w:rFonts w:asciiTheme="minorHAnsi" w:hAnsiTheme="minorHAnsi" w:cs="Calibri"/>
                <w:sz w:val="22"/>
                <w:szCs w:val="22"/>
              </w:rPr>
              <w:tab/>
            </w:r>
            <w:r w:rsidR="00BF5911" w:rsidRPr="005F7F2A">
              <w:rPr>
                <w:rFonts w:asciiTheme="minorHAnsi" w:hAnsiTheme="minorHAnsi" w:cs="Calibri"/>
                <w:sz w:val="22"/>
                <w:szCs w:val="22"/>
              </w:rPr>
              <w:tab/>
            </w:r>
          </w:p>
        </w:tc>
        <w:tc>
          <w:tcPr>
            <w:tcW w:w="4680" w:type="dxa"/>
            <w:vAlign w:val="center"/>
          </w:tcPr>
          <w:p w14:paraId="3B9CEEE1" w14:textId="77777777" w:rsidR="00BF5911" w:rsidRPr="005F7F2A" w:rsidRDefault="00BF5911" w:rsidP="00274D28">
            <w:pPr>
              <w:spacing w:line="360" w:lineRule="auto"/>
              <w:rPr>
                <w:rFonts w:asciiTheme="minorHAnsi" w:hAnsiTheme="minorHAnsi" w:cs="Calibri"/>
                <w:sz w:val="20"/>
                <w:szCs w:val="20"/>
              </w:rPr>
            </w:pPr>
          </w:p>
        </w:tc>
      </w:tr>
      <w:tr w:rsidR="00BF5911" w:rsidRPr="005F7F2A" w14:paraId="5E253BB4" w14:textId="77777777" w:rsidTr="00775B1D">
        <w:trPr>
          <w:trHeight w:val="546"/>
        </w:trPr>
        <w:tc>
          <w:tcPr>
            <w:tcW w:w="4536" w:type="dxa"/>
            <w:vAlign w:val="center"/>
          </w:tcPr>
          <w:p w14:paraId="217A9F30" w14:textId="77777777" w:rsidR="0096003E" w:rsidRPr="005F7F2A" w:rsidRDefault="006A637F" w:rsidP="0096003E">
            <w:pPr>
              <w:rPr>
                <w:rFonts w:asciiTheme="minorHAnsi" w:hAnsiTheme="minorHAnsi" w:cs="Calibri"/>
                <w:sz w:val="22"/>
                <w:szCs w:val="22"/>
              </w:rPr>
            </w:pPr>
            <w:r w:rsidRPr="005F7F2A">
              <w:rPr>
                <w:rFonts w:asciiTheme="minorHAnsi" w:hAnsiTheme="minorHAnsi" w:cs="Calibri"/>
                <w:sz w:val="22"/>
                <w:szCs w:val="22"/>
              </w:rPr>
              <w:t>Mācību k</w:t>
            </w:r>
            <w:r w:rsidR="00BF5911" w:rsidRPr="005F7F2A">
              <w:rPr>
                <w:rFonts w:asciiTheme="minorHAnsi" w:hAnsiTheme="minorHAnsi" w:cs="Calibri"/>
                <w:sz w:val="22"/>
                <w:szCs w:val="22"/>
              </w:rPr>
              <w:t>ursa ilgums</w:t>
            </w:r>
            <w:r w:rsidR="007C34EB" w:rsidRPr="005F7F2A">
              <w:rPr>
                <w:rFonts w:asciiTheme="minorHAnsi" w:hAnsiTheme="minorHAnsi" w:cs="Calibri"/>
                <w:sz w:val="22"/>
                <w:szCs w:val="22"/>
              </w:rPr>
              <w:t xml:space="preserve"> </w:t>
            </w:r>
          </w:p>
          <w:p w14:paraId="7839C090" w14:textId="77777777" w:rsidR="00BF5911" w:rsidRPr="005F7F2A" w:rsidRDefault="007C34EB" w:rsidP="0096003E">
            <w:pPr>
              <w:rPr>
                <w:rFonts w:asciiTheme="minorHAnsi" w:hAnsiTheme="minorHAnsi" w:cs="Calibri"/>
              </w:rPr>
            </w:pPr>
            <w:r w:rsidRPr="005F7F2A">
              <w:rPr>
                <w:rFonts w:asciiTheme="minorHAnsi" w:hAnsiTheme="minorHAnsi" w:cs="Calibri"/>
                <w:i/>
                <w:sz w:val="22"/>
                <w:szCs w:val="22"/>
              </w:rPr>
              <w:t>(akadēmiskās stundas)</w:t>
            </w:r>
          </w:p>
        </w:tc>
        <w:tc>
          <w:tcPr>
            <w:tcW w:w="4680" w:type="dxa"/>
            <w:vAlign w:val="center"/>
          </w:tcPr>
          <w:p w14:paraId="5A9D4321" w14:textId="77777777" w:rsidR="00BF5911" w:rsidRPr="005F7F2A" w:rsidRDefault="00BF5911" w:rsidP="00274D28">
            <w:pPr>
              <w:spacing w:line="360" w:lineRule="auto"/>
              <w:rPr>
                <w:rFonts w:asciiTheme="minorHAnsi" w:hAnsiTheme="minorHAnsi" w:cs="Calibri"/>
                <w:sz w:val="20"/>
                <w:szCs w:val="20"/>
              </w:rPr>
            </w:pPr>
          </w:p>
        </w:tc>
      </w:tr>
      <w:tr w:rsidR="004F6240" w:rsidRPr="005F7F2A" w14:paraId="2AC05849" w14:textId="77777777" w:rsidTr="00775B1D">
        <w:trPr>
          <w:trHeight w:val="534"/>
        </w:trPr>
        <w:tc>
          <w:tcPr>
            <w:tcW w:w="4536" w:type="dxa"/>
            <w:vAlign w:val="center"/>
          </w:tcPr>
          <w:p w14:paraId="557045C0" w14:textId="77777777" w:rsidR="004F6240" w:rsidRPr="005F7F2A" w:rsidRDefault="004F6240" w:rsidP="0096003E">
            <w:pPr>
              <w:rPr>
                <w:rFonts w:asciiTheme="minorHAnsi" w:hAnsiTheme="minorHAnsi" w:cs="Calibri"/>
                <w:sz w:val="22"/>
                <w:szCs w:val="22"/>
              </w:rPr>
            </w:pPr>
            <w:r w:rsidRPr="005F7F2A">
              <w:rPr>
                <w:rFonts w:asciiTheme="minorHAnsi" w:hAnsiTheme="minorHAnsi" w:cs="Calibri"/>
                <w:sz w:val="22"/>
                <w:szCs w:val="22"/>
              </w:rPr>
              <w:t>Mācību veids</w:t>
            </w:r>
          </w:p>
          <w:p w14:paraId="4F30BD07" w14:textId="77777777" w:rsidR="004F6240" w:rsidRPr="005F7F2A" w:rsidRDefault="004E2C0D" w:rsidP="0096003E">
            <w:pPr>
              <w:rPr>
                <w:rFonts w:asciiTheme="minorHAnsi" w:hAnsiTheme="minorHAnsi" w:cs="Calibri"/>
                <w:i/>
                <w:sz w:val="22"/>
                <w:szCs w:val="22"/>
              </w:rPr>
            </w:pPr>
            <w:r w:rsidRPr="005F7F2A">
              <w:rPr>
                <w:rFonts w:asciiTheme="minorHAnsi" w:hAnsiTheme="minorHAnsi" w:cs="Calibri"/>
                <w:i/>
                <w:sz w:val="22"/>
                <w:szCs w:val="22"/>
              </w:rPr>
              <w:t xml:space="preserve">(klātiene vai </w:t>
            </w:r>
            <w:r w:rsidR="00181C99" w:rsidRPr="005F7F2A">
              <w:rPr>
                <w:rFonts w:asciiTheme="minorHAnsi" w:hAnsiTheme="minorHAnsi" w:cs="Calibri"/>
                <w:i/>
                <w:sz w:val="22"/>
                <w:szCs w:val="22"/>
              </w:rPr>
              <w:t>tiešsaist</w:t>
            </w:r>
            <w:r w:rsidR="00734376" w:rsidRPr="005F7F2A">
              <w:rPr>
                <w:rFonts w:asciiTheme="minorHAnsi" w:hAnsiTheme="minorHAnsi" w:cs="Calibri"/>
                <w:i/>
                <w:sz w:val="22"/>
                <w:szCs w:val="22"/>
              </w:rPr>
              <w:t>e</w:t>
            </w:r>
            <w:r w:rsidR="00FE10A5" w:rsidRPr="005F7F2A">
              <w:rPr>
                <w:rFonts w:asciiTheme="minorHAnsi" w:hAnsiTheme="minorHAnsi" w:cs="Calibri"/>
                <w:i/>
                <w:sz w:val="22"/>
                <w:szCs w:val="22"/>
              </w:rPr>
              <w:t xml:space="preserve"> pasniedzēja vadībā</w:t>
            </w:r>
            <w:r w:rsidR="0096003E" w:rsidRPr="005F7F2A">
              <w:rPr>
                <w:rFonts w:asciiTheme="minorHAnsi" w:hAnsiTheme="minorHAnsi" w:cs="Calibri"/>
                <w:i/>
                <w:sz w:val="22"/>
                <w:szCs w:val="22"/>
              </w:rPr>
              <w:t>)</w:t>
            </w:r>
          </w:p>
        </w:tc>
        <w:tc>
          <w:tcPr>
            <w:tcW w:w="4680" w:type="dxa"/>
            <w:vAlign w:val="center"/>
          </w:tcPr>
          <w:p w14:paraId="1BD08D10" w14:textId="77777777" w:rsidR="004F6240" w:rsidRPr="005F7F2A" w:rsidRDefault="004F6240" w:rsidP="00274D28">
            <w:pPr>
              <w:rPr>
                <w:rFonts w:asciiTheme="minorHAnsi" w:hAnsiTheme="minorHAnsi" w:cs="Calibri"/>
                <w:sz w:val="20"/>
                <w:szCs w:val="20"/>
              </w:rPr>
            </w:pPr>
          </w:p>
        </w:tc>
      </w:tr>
      <w:tr w:rsidR="00BF5911" w:rsidRPr="005F7F2A" w14:paraId="3F0FB744" w14:textId="77777777" w:rsidTr="00775B1D">
        <w:trPr>
          <w:trHeight w:val="368"/>
        </w:trPr>
        <w:tc>
          <w:tcPr>
            <w:tcW w:w="4536" w:type="dxa"/>
            <w:vAlign w:val="center"/>
          </w:tcPr>
          <w:p w14:paraId="3007A836" w14:textId="77777777" w:rsidR="00BF5911" w:rsidRPr="005F7F2A" w:rsidRDefault="00BF5911" w:rsidP="0096003E">
            <w:pPr>
              <w:rPr>
                <w:rFonts w:asciiTheme="minorHAnsi" w:hAnsiTheme="minorHAnsi" w:cs="Calibri"/>
              </w:rPr>
            </w:pPr>
            <w:r w:rsidRPr="005F7F2A">
              <w:rPr>
                <w:rFonts w:asciiTheme="minorHAnsi" w:hAnsiTheme="minorHAnsi" w:cs="Calibri"/>
                <w:sz w:val="22"/>
                <w:szCs w:val="22"/>
              </w:rPr>
              <w:t>Apmācību valoda</w:t>
            </w:r>
          </w:p>
        </w:tc>
        <w:tc>
          <w:tcPr>
            <w:tcW w:w="4680" w:type="dxa"/>
            <w:vAlign w:val="center"/>
          </w:tcPr>
          <w:p w14:paraId="30CCE23B" w14:textId="77777777" w:rsidR="00BF5911" w:rsidRPr="005F7F2A" w:rsidRDefault="00BF5911" w:rsidP="00274D28">
            <w:pPr>
              <w:spacing w:line="360" w:lineRule="auto"/>
              <w:rPr>
                <w:rFonts w:asciiTheme="minorHAnsi" w:hAnsiTheme="minorHAnsi" w:cs="Calibri"/>
                <w:sz w:val="20"/>
                <w:szCs w:val="20"/>
              </w:rPr>
            </w:pPr>
          </w:p>
        </w:tc>
      </w:tr>
      <w:tr w:rsidR="004E381C" w:rsidRPr="005F7F2A" w14:paraId="451066A3" w14:textId="77777777" w:rsidTr="00775B1D">
        <w:trPr>
          <w:trHeight w:val="368"/>
        </w:trPr>
        <w:tc>
          <w:tcPr>
            <w:tcW w:w="4536" w:type="dxa"/>
            <w:vAlign w:val="center"/>
          </w:tcPr>
          <w:p w14:paraId="6E5F4236" w14:textId="77777777" w:rsidR="004E381C" w:rsidRPr="005F7F2A" w:rsidRDefault="004E381C" w:rsidP="004E381C">
            <w:pPr>
              <w:rPr>
                <w:rFonts w:ascii="Calibri" w:eastAsia="Times New Roman" w:hAnsi="Calibri" w:cs="Calibri"/>
                <w:color w:val="000000"/>
                <w:sz w:val="22"/>
                <w:szCs w:val="22"/>
                <w:lang w:eastAsia="lv-LV"/>
              </w:rPr>
            </w:pPr>
            <w:r w:rsidRPr="005F7F2A">
              <w:rPr>
                <w:rFonts w:ascii="Calibri" w:eastAsia="Times New Roman" w:hAnsi="Calibri" w:cs="Calibri"/>
                <w:color w:val="000000"/>
                <w:sz w:val="22"/>
                <w:szCs w:val="22"/>
                <w:lang w:eastAsia="lv-LV"/>
              </w:rPr>
              <w:t>Apmācību joma</w:t>
            </w:r>
          </w:p>
          <w:p w14:paraId="303B1592" w14:textId="577BF75E" w:rsidR="004E381C" w:rsidRPr="005F7F2A" w:rsidRDefault="004E381C" w:rsidP="004E381C">
            <w:pPr>
              <w:rPr>
                <w:rFonts w:asciiTheme="minorHAnsi" w:hAnsiTheme="minorHAnsi" w:cs="Calibri"/>
                <w:sz w:val="22"/>
                <w:szCs w:val="22"/>
              </w:rPr>
            </w:pPr>
            <w:r w:rsidRPr="005F7F2A">
              <w:rPr>
                <w:rFonts w:asciiTheme="minorHAnsi" w:hAnsiTheme="minorHAnsi" w:cstheme="minorHAnsi"/>
                <w:i/>
                <w:iCs/>
                <w:sz w:val="22"/>
                <w:szCs w:val="22"/>
              </w:rPr>
              <w:t xml:space="preserve">(saskaņā ar MK noteikumiem </w:t>
            </w:r>
            <w:hyperlink r:id="rId28" w:anchor="piel2&amp;pd=1" w:history="1">
              <w:r w:rsidRPr="005F7F2A">
                <w:rPr>
                  <w:rStyle w:val="Hyperlink"/>
                  <w:rFonts w:asciiTheme="minorHAnsi" w:hAnsiTheme="minorHAnsi" w:cstheme="minorHAnsi"/>
                  <w:i/>
                  <w:iCs/>
                  <w:sz w:val="22"/>
                  <w:szCs w:val="22"/>
                </w:rPr>
                <w:t>Nr. 413</w:t>
              </w:r>
            </w:hyperlink>
            <w:r w:rsidRPr="005F7F2A">
              <w:rPr>
                <w:rFonts w:asciiTheme="minorHAnsi" w:hAnsiTheme="minorHAnsi" w:cstheme="minorHAnsi"/>
                <w:i/>
                <w:iCs/>
                <w:sz w:val="22"/>
                <w:szCs w:val="22"/>
              </w:rPr>
              <w:t>)</w:t>
            </w:r>
          </w:p>
        </w:tc>
        <w:tc>
          <w:tcPr>
            <w:tcW w:w="4680" w:type="dxa"/>
            <w:vAlign w:val="center"/>
          </w:tcPr>
          <w:p w14:paraId="65B753A2" w14:textId="02F4C746" w:rsidR="004E381C" w:rsidRPr="005F7F2A" w:rsidRDefault="004E381C" w:rsidP="004E381C">
            <w:pPr>
              <w:spacing w:line="360" w:lineRule="auto"/>
              <w:rPr>
                <w:rFonts w:asciiTheme="minorHAnsi" w:hAnsiTheme="minorHAnsi" w:cs="Calibri"/>
                <w:sz w:val="20"/>
                <w:szCs w:val="20"/>
              </w:rPr>
            </w:pPr>
          </w:p>
        </w:tc>
      </w:tr>
      <w:tr w:rsidR="00BF5911" w:rsidRPr="005F7F2A" w14:paraId="2901CD53" w14:textId="77777777" w:rsidTr="00775B1D">
        <w:trPr>
          <w:trHeight w:val="546"/>
        </w:trPr>
        <w:tc>
          <w:tcPr>
            <w:tcW w:w="4536" w:type="dxa"/>
            <w:vAlign w:val="center"/>
          </w:tcPr>
          <w:p w14:paraId="58F690A1" w14:textId="77777777" w:rsidR="0096003E" w:rsidRPr="005F7F2A" w:rsidRDefault="00BF5911" w:rsidP="0096003E">
            <w:pPr>
              <w:rPr>
                <w:rFonts w:asciiTheme="minorHAnsi" w:hAnsiTheme="minorHAnsi" w:cs="Calibri"/>
                <w:sz w:val="22"/>
                <w:szCs w:val="22"/>
              </w:rPr>
            </w:pPr>
            <w:r w:rsidRPr="005F7F2A">
              <w:rPr>
                <w:rFonts w:asciiTheme="minorHAnsi" w:hAnsiTheme="minorHAnsi" w:cs="Calibri"/>
                <w:sz w:val="22"/>
                <w:szCs w:val="22"/>
              </w:rPr>
              <w:t xml:space="preserve">Kursa cena 1 </w:t>
            </w:r>
            <w:r w:rsidR="006A637F" w:rsidRPr="005F7F2A">
              <w:rPr>
                <w:rFonts w:asciiTheme="minorHAnsi" w:hAnsiTheme="minorHAnsi" w:cs="Calibri"/>
                <w:sz w:val="22"/>
                <w:szCs w:val="22"/>
              </w:rPr>
              <w:t xml:space="preserve">dalībniekam </w:t>
            </w:r>
          </w:p>
          <w:p w14:paraId="06176408" w14:textId="77777777" w:rsidR="00BF5911" w:rsidRPr="005F7F2A" w:rsidRDefault="006A637F" w:rsidP="0096003E">
            <w:pPr>
              <w:rPr>
                <w:rFonts w:asciiTheme="minorHAnsi" w:hAnsiTheme="minorHAnsi" w:cs="Calibri"/>
                <w:sz w:val="22"/>
                <w:szCs w:val="22"/>
              </w:rPr>
            </w:pPr>
            <w:r w:rsidRPr="005F7F2A">
              <w:rPr>
                <w:rFonts w:asciiTheme="minorHAnsi" w:hAnsiTheme="minorHAnsi" w:cs="Calibri"/>
                <w:i/>
                <w:sz w:val="22"/>
                <w:szCs w:val="22"/>
              </w:rPr>
              <w:t>(EUR bez PVN)</w:t>
            </w:r>
          </w:p>
        </w:tc>
        <w:tc>
          <w:tcPr>
            <w:tcW w:w="4680" w:type="dxa"/>
            <w:vAlign w:val="center"/>
          </w:tcPr>
          <w:p w14:paraId="4A653DD4" w14:textId="77777777" w:rsidR="00BF5911" w:rsidRPr="005F7F2A" w:rsidRDefault="00BF5911" w:rsidP="00274D28">
            <w:pPr>
              <w:spacing w:line="360" w:lineRule="auto"/>
              <w:rPr>
                <w:rFonts w:asciiTheme="minorHAnsi" w:hAnsiTheme="minorHAnsi" w:cs="Calibri"/>
                <w:i/>
                <w:sz w:val="20"/>
                <w:szCs w:val="20"/>
              </w:rPr>
            </w:pPr>
          </w:p>
        </w:tc>
      </w:tr>
      <w:tr w:rsidR="00BF5911" w:rsidRPr="005F7F2A" w14:paraId="26EEFF6E" w14:textId="77777777" w:rsidTr="00775B1D">
        <w:trPr>
          <w:trHeight w:val="813"/>
        </w:trPr>
        <w:tc>
          <w:tcPr>
            <w:tcW w:w="4536" w:type="dxa"/>
            <w:vAlign w:val="center"/>
          </w:tcPr>
          <w:p w14:paraId="452EC4CA" w14:textId="77777777" w:rsidR="00775B1D" w:rsidRPr="005F7F2A" w:rsidRDefault="006A637F" w:rsidP="0096003E">
            <w:pPr>
              <w:rPr>
                <w:rFonts w:asciiTheme="minorHAnsi" w:hAnsiTheme="minorHAnsi" w:cs="Calibri"/>
                <w:sz w:val="22"/>
                <w:szCs w:val="22"/>
              </w:rPr>
            </w:pPr>
            <w:r w:rsidRPr="005F7F2A">
              <w:rPr>
                <w:rFonts w:asciiTheme="minorHAnsi" w:hAnsiTheme="minorHAnsi" w:cs="Calibri"/>
                <w:sz w:val="22"/>
                <w:szCs w:val="22"/>
              </w:rPr>
              <w:t>Apmācību k</w:t>
            </w:r>
            <w:r w:rsidR="00BF5911" w:rsidRPr="005F7F2A">
              <w:rPr>
                <w:rFonts w:asciiTheme="minorHAnsi" w:hAnsiTheme="minorHAnsi" w:cs="Calibri"/>
                <w:sz w:val="22"/>
                <w:szCs w:val="22"/>
              </w:rPr>
              <w:t>ursa pasniedzējs</w:t>
            </w:r>
            <w:r w:rsidRPr="005F7F2A">
              <w:rPr>
                <w:rFonts w:asciiTheme="minorHAnsi" w:hAnsiTheme="minorHAnsi" w:cs="Calibri"/>
                <w:sz w:val="22"/>
                <w:szCs w:val="22"/>
              </w:rPr>
              <w:t xml:space="preserve"> </w:t>
            </w:r>
          </w:p>
          <w:p w14:paraId="2E4058D8" w14:textId="384C6AA3" w:rsidR="00BF5911" w:rsidRPr="005F7F2A" w:rsidRDefault="003C1DA3" w:rsidP="0096003E">
            <w:pPr>
              <w:rPr>
                <w:rFonts w:asciiTheme="minorHAnsi" w:hAnsiTheme="minorHAnsi" w:cs="Calibri"/>
              </w:rPr>
            </w:pPr>
            <w:r w:rsidRPr="005F7F2A">
              <w:rPr>
                <w:rFonts w:asciiTheme="minorHAnsi" w:hAnsiTheme="minorHAnsi" w:cs="Calibri"/>
                <w:i/>
                <w:sz w:val="22"/>
                <w:szCs w:val="22"/>
              </w:rPr>
              <w:t>(Piedāvājuma pielikumā jāpievieno pasniedzēja CV atbilstoši 4.pielikumam)</w:t>
            </w:r>
          </w:p>
        </w:tc>
        <w:tc>
          <w:tcPr>
            <w:tcW w:w="4680" w:type="dxa"/>
            <w:vAlign w:val="center"/>
          </w:tcPr>
          <w:p w14:paraId="759D19AD" w14:textId="77777777" w:rsidR="00BF5911" w:rsidRPr="005F7F2A" w:rsidRDefault="00BF5911" w:rsidP="00274D28">
            <w:pPr>
              <w:spacing w:line="360" w:lineRule="auto"/>
              <w:rPr>
                <w:rFonts w:asciiTheme="minorHAnsi" w:hAnsiTheme="minorHAnsi" w:cs="Calibri"/>
                <w:i/>
                <w:sz w:val="20"/>
                <w:szCs w:val="20"/>
              </w:rPr>
            </w:pPr>
          </w:p>
        </w:tc>
      </w:tr>
      <w:tr w:rsidR="006A637F" w:rsidRPr="005F7F2A" w14:paraId="2B6AC466" w14:textId="77777777" w:rsidTr="00775B1D">
        <w:trPr>
          <w:trHeight w:val="546"/>
        </w:trPr>
        <w:tc>
          <w:tcPr>
            <w:tcW w:w="4536" w:type="dxa"/>
            <w:vAlign w:val="center"/>
          </w:tcPr>
          <w:p w14:paraId="39C9E2EC" w14:textId="77777777" w:rsidR="00775B1D" w:rsidRPr="005F7F2A" w:rsidRDefault="006A637F" w:rsidP="0096003E">
            <w:pPr>
              <w:rPr>
                <w:rFonts w:asciiTheme="minorHAnsi" w:hAnsiTheme="minorHAnsi" w:cs="Calibri"/>
                <w:sz w:val="22"/>
                <w:szCs w:val="22"/>
              </w:rPr>
            </w:pPr>
            <w:r w:rsidRPr="005F7F2A">
              <w:rPr>
                <w:rFonts w:asciiTheme="minorHAnsi" w:hAnsiTheme="minorHAnsi" w:cs="Calibri"/>
                <w:sz w:val="22"/>
                <w:szCs w:val="22"/>
              </w:rPr>
              <w:t>Mācību materiālu veids</w:t>
            </w:r>
            <w:r w:rsidR="00A50103" w:rsidRPr="005F7F2A">
              <w:rPr>
                <w:rFonts w:asciiTheme="minorHAnsi" w:hAnsiTheme="minorHAnsi" w:cs="Calibri"/>
                <w:sz w:val="22"/>
                <w:szCs w:val="22"/>
              </w:rPr>
              <w:t xml:space="preserve"> </w:t>
            </w:r>
          </w:p>
          <w:p w14:paraId="111347E9" w14:textId="77777777" w:rsidR="006A637F" w:rsidRPr="005F7F2A" w:rsidRDefault="006465EE" w:rsidP="0096003E">
            <w:pPr>
              <w:rPr>
                <w:rFonts w:asciiTheme="minorHAnsi" w:hAnsiTheme="minorHAnsi" w:cs="Calibri"/>
                <w:sz w:val="22"/>
                <w:szCs w:val="22"/>
              </w:rPr>
            </w:pPr>
            <w:r w:rsidRPr="005F7F2A">
              <w:rPr>
                <w:rFonts w:asciiTheme="minorHAnsi" w:hAnsiTheme="minorHAnsi" w:cs="Calibri"/>
                <w:i/>
                <w:sz w:val="22"/>
                <w:szCs w:val="22"/>
              </w:rPr>
              <w:t xml:space="preserve">(drukāti, </w:t>
            </w:r>
            <w:r w:rsidR="00A50103" w:rsidRPr="005F7F2A">
              <w:rPr>
                <w:rFonts w:asciiTheme="minorHAnsi" w:hAnsiTheme="minorHAnsi" w:cs="Calibri"/>
                <w:i/>
                <w:sz w:val="22"/>
                <w:szCs w:val="22"/>
              </w:rPr>
              <w:t>elektroniski</w:t>
            </w:r>
            <w:r w:rsidRPr="005F7F2A">
              <w:rPr>
                <w:rFonts w:asciiTheme="minorHAnsi" w:hAnsiTheme="minorHAnsi" w:cs="Calibri"/>
                <w:i/>
                <w:sz w:val="22"/>
                <w:szCs w:val="22"/>
              </w:rPr>
              <w:t xml:space="preserve"> vai audiovizuāli</w:t>
            </w:r>
            <w:r w:rsidR="00A50103" w:rsidRPr="005F7F2A">
              <w:rPr>
                <w:rFonts w:asciiTheme="minorHAnsi" w:hAnsiTheme="minorHAnsi" w:cs="Calibri"/>
                <w:i/>
                <w:sz w:val="22"/>
                <w:szCs w:val="22"/>
              </w:rPr>
              <w:t>)</w:t>
            </w:r>
          </w:p>
        </w:tc>
        <w:tc>
          <w:tcPr>
            <w:tcW w:w="4680" w:type="dxa"/>
            <w:vAlign w:val="center"/>
          </w:tcPr>
          <w:p w14:paraId="2BBA76C2" w14:textId="77777777" w:rsidR="006A637F" w:rsidRPr="005F7F2A" w:rsidRDefault="006A637F" w:rsidP="00274D28">
            <w:pPr>
              <w:rPr>
                <w:rFonts w:asciiTheme="minorHAnsi" w:hAnsiTheme="minorHAnsi" w:cs="Calibri"/>
                <w:sz w:val="20"/>
                <w:szCs w:val="20"/>
              </w:rPr>
            </w:pPr>
          </w:p>
        </w:tc>
      </w:tr>
      <w:tr w:rsidR="00BF5911" w:rsidRPr="005F7F2A" w14:paraId="08E79BAE" w14:textId="77777777" w:rsidTr="00775B1D">
        <w:trPr>
          <w:trHeight w:val="267"/>
        </w:trPr>
        <w:tc>
          <w:tcPr>
            <w:tcW w:w="4536" w:type="dxa"/>
            <w:vAlign w:val="center"/>
          </w:tcPr>
          <w:p w14:paraId="39FD4151" w14:textId="77777777" w:rsidR="0012629D" w:rsidRPr="005F7F2A" w:rsidRDefault="0017611B" w:rsidP="0096003E">
            <w:pPr>
              <w:rPr>
                <w:rFonts w:asciiTheme="minorHAnsi" w:hAnsiTheme="minorHAnsi" w:cs="Calibri"/>
                <w:sz w:val="22"/>
                <w:szCs w:val="22"/>
              </w:rPr>
            </w:pPr>
            <w:r w:rsidRPr="005F7F2A">
              <w:rPr>
                <w:rFonts w:asciiTheme="minorHAnsi" w:hAnsiTheme="minorHAnsi" w:cs="Calibri"/>
                <w:sz w:val="22"/>
                <w:szCs w:val="22"/>
              </w:rPr>
              <w:t>A</w:t>
            </w:r>
            <w:r w:rsidR="00DE1868" w:rsidRPr="005F7F2A">
              <w:rPr>
                <w:rFonts w:asciiTheme="minorHAnsi" w:hAnsiTheme="minorHAnsi" w:cs="Calibri"/>
                <w:sz w:val="22"/>
                <w:szCs w:val="22"/>
              </w:rPr>
              <w:t xml:space="preserve">pmācību </w:t>
            </w:r>
            <w:r w:rsidR="00BF5911" w:rsidRPr="005F7F2A">
              <w:rPr>
                <w:rFonts w:asciiTheme="minorHAnsi" w:hAnsiTheme="minorHAnsi" w:cs="Calibri"/>
                <w:sz w:val="22"/>
                <w:szCs w:val="22"/>
              </w:rPr>
              <w:t>k</w:t>
            </w:r>
            <w:r w:rsidR="006A637F" w:rsidRPr="005F7F2A">
              <w:rPr>
                <w:rFonts w:asciiTheme="minorHAnsi" w:hAnsiTheme="minorHAnsi" w:cs="Calibri"/>
                <w:sz w:val="22"/>
                <w:szCs w:val="22"/>
              </w:rPr>
              <w:t>ursa saturs</w:t>
            </w:r>
            <w:r w:rsidR="00880A51" w:rsidRPr="005F7F2A">
              <w:rPr>
                <w:rFonts w:asciiTheme="minorHAnsi" w:hAnsiTheme="minorHAnsi" w:cs="Calibri"/>
                <w:sz w:val="22"/>
                <w:szCs w:val="22"/>
              </w:rPr>
              <w:t xml:space="preserve"> </w:t>
            </w:r>
          </w:p>
          <w:p w14:paraId="43BF861C" w14:textId="77777777" w:rsidR="00C26327" w:rsidRPr="005F7F2A" w:rsidRDefault="00C26327" w:rsidP="0096003E">
            <w:pPr>
              <w:rPr>
                <w:rFonts w:asciiTheme="minorHAnsi" w:hAnsiTheme="minorHAnsi" w:cs="Calibri"/>
                <w:sz w:val="22"/>
                <w:szCs w:val="22"/>
              </w:rPr>
            </w:pPr>
          </w:p>
        </w:tc>
        <w:tc>
          <w:tcPr>
            <w:tcW w:w="4680" w:type="dxa"/>
            <w:vAlign w:val="center"/>
          </w:tcPr>
          <w:p w14:paraId="2588B72A" w14:textId="77777777" w:rsidR="00BF5911" w:rsidRPr="005F7F2A" w:rsidRDefault="00BF5911" w:rsidP="00274D28">
            <w:pPr>
              <w:rPr>
                <w:rFonts w:asciiTheme="minorHAnsi" w:hAnsiTheme="minorHAnsi" w:cs="Calibri"/>
                <w:sz w:val="20"/>
                <w:szCs w:val="20"/>
              </w:rPr>
            </w:pPr>
          </w:p>
        </w:tc>
      </w:tr>
    </w:tbl>
    <w:p w14:paraId="384C1863" w14:textId="77777777" w:rsidR="00BF5911" w:rsidRPr="00F112AB" w:rsidRDefault="00BF5911" w:rsidP="00BF5911">
      <w:pPr>
        <w:spacing w:after="200" w:line="276" w:lineRule="auto"/>
        <w:rPr>
          <w:rFonts w:asciiTheme="minorHAnsi" w:hAnsiTheme="minorHAnsi" w:cs="Calibri"/>
          <w:highlight w:val="yellow"/>
          <w:lang w:eastAsia="lv-LV"/>
        </w:rPr>
      </w:pPr>
    </w:p>
    <w:p w14:paraId="77666F56" w14:textId="2F1B059B" w:rsidR="00BF5911" w:rsidRPr="00F112AB" w:rsidRDefault="00F707B4" w:rsidP="00BF5911">
      <w:pPr>
        <w:rPr>
          <w:rFonts w:asciiTheme="minorHAnsi" w:hAnsiTheme="minorHAnsi"/>
          <w:b/>
          <w:highlight w:val="yellow"/>
        </w:rPr>
      </w:pPr>
      <w:r w:rsidRPr="00F112AB">
        <w:rPr>
          <w:rFonts w:asciiTheme="minorHAnsi" w:hAnsiTheme="minorHAnsi" w:cs="Calibri"/>
          <w:highlight w:val="yellow"/>
          <w:lang w:eastAsia="lv-LV"/>
        </w:rPr>
        <w:t xml:space="preserve">                    </w:t>
      </w:r>
      <w:r w:rsidR="00BF5911" w:rsidRPr="00F112AB">
        <w:rPr>
          <w:rFonts w:asciiTheme="minorHAnsi" w:hAnsiTheme="minorHAnsi" w:cs="Calibri"/>
          <w:highlight w:val="yellow"/>
          <w:lang w:eastAsia="lv-LV"/>
        </w:rPr>
        <w:t xml:space="preserve">                                                                                                                                                                                  </w:t>
      </w:r>
      <w:r w:rsidR="00BF5911" w:rsidRPr="00F112AB">
        <w:rPr>
          <w:rFonts w:asciiTheme="minorHAnsi" w:hAnsiTheme="minorHAnsi"/>
          <w:b/>
          <w:highlight w:val="yellow"/>
        </w:rPr>
        <w:br w:type="page"/>
      </w:r>
    </w:p>
    <w:p w14:paraId="2FCA1CAC" w14:textId="77777777" w:rsidR="00FC6E5C" w:rsidRPr="00F112AB" w:rsidRDefault="00FC6E5C" w:rsidP="00BF5911">
      <w:pPr>
        <w:jc w:val="right"/>
        <w:rPr>
          <w:rFonts w:asciiTheme="minorHAnsi" w:hAnsiTheme="minorHAnsi"/>
          <w:b/>
          <w:highlight w:val="yellow"/>
        </w:rPr>
      </w:pPr>
    </w:p>
    <w:p w14:paraId="77BAB1A5" w14:textId="77777777" w:rsidR="00FC6E5C" w:rsidRPr="00F112AB" w:rsidRDefault="00FC6E5C" w:rsidP="00BF5911">
      <w:pPr>
        <w:jc w:val="right"/>
        <w:rPr>
          <w:rFonts w:asciiTheme="minorHAnsi" w:hAnsiTheme="minorHAnsi"/>
          <w:b/>
          <w:highlight w:val="yellow"/>
        </w:rPr>
      </w:pPr>
    </w:p>
    <w:p w14:paraId="21382126" w14:textId="66E66DD8" w:rsidR="005F7F2A" w:rsidRPr="005F7F2A" w:rsidRDefault="00BF5911" w:rsidP="005F7F2A">
      <w:pPr>
        <w:jc w:val="right"/>
        <w:rPr>
          <w:rFonts w:asciiTheme="minorHAnsi" w:hAnsiTheme="minorHAnsi" w:cs="Calibri"/>
          <w:sz w:val="18"/>
          <w:szCs w:val="18"/>
          <w:lang w:eastAsia="lv-LV"/>
        </w:rPr>
      </w:pPr>
      <w:r w:rsidRPr="005F7F2A">
        <w:rPr>
          <w:rFonts w:asciiTheme="minorHAnsi" w:hAnsiTheme="minorHAnsi"/>
          <w:b/>
        </w:rPr>
        <w:t>Pielikums Nr. 3</w:t>
      </w:r>
      <w:r w:rsidRPr="00F112AB">
        <w:rPr>
          <w:rFonts w:asciiTheme="minorHAnsi" w:hAnsiTheme="minorHAnsi"/>
          <w:highlight w:val="yellow"/>
        </w:rPr>
        <w:br/>
      </w:r>
      <w:r w:rsidR="005F7F2A" w:rsidRPr="005F7F2A">
        <w:rPr>
          <w:rFonts w:asciiTheme="minorHAnsi" w:hAnsiTheme="minorHAnsi" w:cs="Calibri"/>
          <w:sz w:val="18"/>
          <w:szCs w:val="18"/>
          <w:lang w:eastAsia="lv-LV"/>
        </w:rPr>
        <w:t>Apmācību programmas “</w:t>
      </w:r>
      <w:r w:rsidR="007523E9" w:rsidRPr="007523E9">
        <w:rPr>
          <w:rFonts w:asciiTheme="minorHAnsi" w:hAnsiTheme="minorHAnsi" w:cs="Calibri"/>
          <w:sz w:val="18"/>
          <w:szCs w:val="18"/>
          <w:lang w:eastAsia="lv-LV"/>
        </w:rPr>
        <w:t>Inženierzinātnes un tehnoloģijas</w:t>
      </w:r>
      <w:r w:rsidR="005F7F2A" w:rsidRPr="005F7F2A">
        <w:rPr>
          <w:rFonts w:asciiTheme="minorHAnsi" w:hAnsiTheme="minorHAnsi" w:cs="Calibri"/>
          <w:sz w:val="18"/>
          <w:szCs w:val="18"/>
          <w:lang w:eastAsia="lv-LV"/>
        </w:rPr>
        <w:t>” kursi (</w:t>
      </w:r>
      <w:r w:rsidR="007523E9">
        <w:rPr>
          <w:rFonts w:asciiTheme="minorHAnsi" w:hAnsiTheme="minorHAnsi" w:cs="Calibri"/>
          <w:sz w:val="18"/>
          <w:szCs w:val="18"/>
          <w:lang w:eastAsia="lv-LV"/>
        </w:rPr>
        <w:t>5</w:t>
      </w:r>
      <w:r w:rsidR="005F7F2A" w:rsidRPr="005F7F2A">
        <w:rPr>
          <w:rFonts w:asciiTheme="minorHAnsi" w:hAnsiTheme="minorHAnsi" w:cs="Calibri"/>
          <w:sz w:val="18"/>
          <w:szCs w:val="18"/>
          <w:lang w:eastAsia="lv-LV"/>
        </w:rPr>
        <w:t xml:space="preserve">.daļa) </w:t>
      </w:r>
    </w:p>
    <w:p w14:paraId="015C64AF" w14:textId="72BB1600" w:rsidR="005F7F2A" w:rsidRPr="00F112AB" w:rsidRDefault="005F7F2A" w:rsidP="005F7F2A">
      <w:pPr>
        <w:jc w:val="right"/>
        <w:rPr>
          <w:rFonts w:asciiTheme="minorHAnsi" w:hAnsiTheme="minorHAnsi" w:cs="Calibri"/>
          <w:sz w:val="18"/>
          <w:szCs w:val="18"/>
          <w:highlight w:val="yellow"/>
          <w:lang w:eastAsia="lv-LV"/>
        </w:rPr>
      </w:pPr>
      <w:r w:rsidRPr="005F7F2A">
        <w:rPr>
          <w:rFonts w:asciiTheme="minorHAnsi" w:hAnsiTheme="minorHAnsi" w:cs="Calibri"/>
          <w:sz w:val="18"/>
          <w:szCs w:val="18"/>
          <w:lang w:eastAsia="lv-LV"/>
        </w:rPr>
        <w:t>(iepirkuma identifikācijas numurs LIKTA/IEP/2025/0</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w:t>
      </w:r>
    </w:p>
    <w:p w14:paraId="2F2B674D" w14:textId="508F31B0" w:rsidR="00FC6E5C" w:rsidRPr="00F112AB" w:rsidRDefault="00FC6E5C" w:rsidP="005F7F2A">
      <w:pPr>
        <w:jc w:val="right"/>
        <w:rPr>
          <w:rFonts w:asciiTheme="minorHAnsi" w:hAnsiTheme="minorHAnsi" w:cs="Calibri"/>
          <w:b/>
          <w:caps/>
          <w:highlight w:val="yellow"/>
        </w:rPr>
      </w:pPr>
    </w:p>
    <w:p w14:paraId="2F26B7E3" w14:textId="77777777" w:rsidR="00BF5911" w:rsidRPr="005F7F2A" w:rsidRDefault="0047719D" w:rsidP="00BF5911">
      <w:pPr>
        <w:jc w:val="center"/>
        <w:rPr>
          <w:rFonts w:asciiTheme="minorHAnsi" w:hAnsiTheme="minorHAnsi" w:cs="Calibri"/>
          <w:b/>
          <w:caps/>
          <w:sz w:val="28"/>
          <w:szCs w:val="28"/>
          <w:u w:val="single"/>
        </w:rPr>
      </w:pPr>
      <w:r w:rsidRPr="005F7F2A">
        <w:rPr>
          <w:rFonts w:asciiTheme="minorHAnsi" w:hAnsiTheme="minorHAnsi" w:cs="Calibri"/>
          <w:b/>
          <w:caps/>
          <w:sz w:val="28"/>
          <w:szCs w:val="28"/>
          <w:u w:val="single"/>
        </w:rPr>
        <w:t xml:space="preserve">PRETENDENTA </w:t>
      </w:r>
      <w:r w:rsidR="00BF5911" w:rsidRPr="005F7F2A">
        <w:rPr>
          <w:rFonts w:asciiTheme="minorHAnsi" w:hAnsiTheme="minorHAnsi" w:cs="Calibri"/>
          <w:b/>
          <w:caps/>
          <w:sz w:val="28"/>
          <w:szCs w:val="28"/>
          <w:u w:val="single"/>
        </w:rPr>
        <w:t>Finanšu piedāvājums</w:t>
      </w:r>
      <w:r w:rsidR="00D85A25" w:rsidRPr="005F7F2A">
        <w:rPr>
          <w:rFonts w:asciiTheme="minorHAnsi" w:hAnsiTheme="minorHAnsi" w:cs="Calibri"/>
          <w:b/>
          <w:caps/>
          <w:sz w:val="28"/>
          <w:szCs w:val="28"/>
          <w:u w:val="single"/>
        </w:rPr>
        <w:t>:</w:t>
      </w:r>
    </w:p>
    <w:p w14:paraId="7B693ACE" w14:textId="77777777" w:rsidR="00BF5911" w:rsidRPr="00F112AB" w:rsidRDefault="00BF5911" w:rsidP="00BF5911">
      <w:pPr>
        <w:jc w:val="center"/>
        <w:rPr>
          <w:rFonts w:asciiTheme="minorHAnsi" w:hAnsiTheme="minorHAnsi" w:cs="Calibri"/>
          <w:sz w:val="22"/>
          <w:szCs w:val="22"/>
          <w:highlight w:val="yellow"/>
        </w:rPr>
      </w:pPr>
    </w:p>
    <w:p w14:paraId="0F01EBA6" w14:textId="77777777" w:rsidR="00FC6E5C" w:rsidRPr="00F112AB" w:rsidRDefault="00FC6E5C" w:rsidP="00BF5911">
      <w:pPr>
        <w:jc w:val="center"/>
        <w:rPr>
          <w:rFonts w:asciiTheme="minorHAnsi" w:hAnsiTheme="minorHAnsi" w:cs="Calibri"/>
          <w:sz w:val="22"/>
          <w:szCs w:val="22"/>
          <w:highlight w:val="yellow"/>
        </w:rPr>
      </w:pPr>
    </w:p>
    <w:p w14:paraId="57B9E7B1" w14:textId="77777777" w:rsidR="00BF5911" w:rsidRPr="005F7F2A" w:rsidRDefault="00BF5911" w:rsidP="00BF5911">
      <w:pPr>
        <w:rPr>
          <w:rFonts w:asciiTheme="minorHAnsi" w:hAnsiTheme="minorHAnsi" w:cs="Calibri"/>
          <w:b/>
          <w:sz w:val="22"/>
          <w:szCs w:val="22"/>
        </w:rPr>
      </w:pPr>
      <w:r w:rsidRPr="005F7F2A">
        <w:rPr>
          <w:rFonts w:asciiTheme="minorHAnsi" w:hAnsiTheme="minorHAnsi" w:cs="Calibri"/>
          <w:b/>
          <w:sz w:val="22"/>
          <w:szCs w:val="22"/>
        </w:rPr>
        <w:t>1.Kopējā izmaksu tāme:</w:t>
      </w:r>
    </w:p>
    <w:tbl>
      <w:tblPr>
        <w:tblW w:w="5000" w:type="pct"/>
        <w:tblLook w:val="00A0" w:firstRow="1" w:lastRow="0" w:firstColumn="1" w:lastColumn="0" w:noHBand="0" w:noVBand="0"/>
      </w:tblPr>
      <w:tblGrid>
        <w:gridCol w:w="1258"/>
        <w:gridCol w:w="5708"/>
        <w:gridCol w:w="2095"/>
      </w:tblGrid>
      <w:tr w:rsidR="00BF5911" w:rsidRPr="005F7F2A" w14:paraId="37D5795E" w14:textId="77777777" w:rsidTr="00274D28">
        <w:trPr>
          <w:trHeight w:val="371"/>
        </w:trPr>
        <w:tc>
          <w:tcPr>
            <w:tcW w:w="694"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1FA4779" w14:textId="77777777" w:rsidR="00BF5911" w:rsidRPr="005F7F2A" w:rsidRDefault="00BF5911" w:rsidP="00274D28">
            <w:pPr>
              <w:jc w:val="center"/>
              <w:rPr>
                <w:rFonts w:asciiTheme="minorHAnsi" w:hAnsiTheme="minorHAnsi" w:cs="Calibri"/>
                <w:b/>
                <w:bCs/>
                <w:sz w:val="22"/>
                <w:szCs w:val="22"/>
                <w:lang w:eastAsia="lv-LV"/>
              </w:rPr>
            </w:pPr>
            <w:r w:rsidRPr="005F7F2A">
              <w:rPr>
                <w:rFonts w:asciiTheme="minorHAnsi" w:hAnsiTheme="minorHAnsi" w:cs="Calibri"/>
                <w:b/>
                <w:bCs/>
                <w:sz w:val="22"/>
                <w:szCs w:val="22"/>
                <w:lang w:eastAsia="lv-LV"/>
              </w:rPr>
              <w:t>N.p.k</w:t>
            </w:r>
          </w:p>
        </w:tc>
        <w:tc>
          <w:tcPr>
            <w:tcW w:w="3150" w:type="pct"/>
            <w:tcBorders>
              <w:top w:val="single" w:sz="4" w:space="0" w:color="auto"/>
              <w:left w:val="nil"/>
              <w:bottom w:val="single" w:sz="4" w:space="0" w:color="auto"/>
              <w:right w:val="single" w:sz="4" w:space="0" w:color="auto"/>
            </w:tcBorders>
            <w:shd w:val="clear" w:color="auto" w:fill="F2F2F2"/>
            <w:vAlign w:val="center"/>
          </w:tcPr>
          <w:p w14:paraId="49949C16" w14:textId="77777777" w:rsidR="00BF5911" w:rsidRPr="005F7F2A" w:rsidRDefault="00BF5911" w:rsidP="00274D28">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Apmācību kursu kopējās izmaksas</w:t>
            </w:r>
          </w:p>
        </w:tc>
        <w:tc>
          <w:tcPr>
            <w:tcW w:w="1156" w:type="pct"/>
            <w:tcBorders>
              <w:top w:val="single" w:sz="4" w:space="0" w:color="auto"/>
              <w:left w:val="nil"/>
              <w:bottom w:val="single" w:sz="4" w:space="0" w:color="auto"/>
              <w:right w:val="single" w:sz="4" w:space="0" w:color="auto"/>
            </w:tcBorders>
            <w:shd w:val="clear" w:color="auto" w:fill="F2F2F2"/>
            <w:vAlign w:val="center"/>
          </w:tcPr>
          <w:p w14:paraId="6534DB7F" w14:textId="77777777" w:rsidR="00BF5911" w:rsidRPr="005F7F2A" w:rsidRDefault="00BF5911" w:rsidP="00FC6E5C">
            <w:pPr>
              <w:jc w:val="center"/>
              <w:rPr>
                <w:rFonts w:asciiTheme="minorHAnsi" w:hAnsiTheme="minorHAnsi" w:cs="Calibri"/>
                <w:b/>
                <w:bCs/>
                <w:sz w:val="22"/>
                <w:szCs w:val="22"/>
                <w:lang w:eastAsia="lv-LV"/>
              </w:rPr>
            </w:pPr>
            <w:r w:rsidRPr="005F7F2A">
              <w:rPr>
                <w:rFonts w:asciiTheme="minorHAnsi" w:hAnsiTheme="minorHAnsi" w:cs="Calibri"/>
                <w:b/>
                <w:bCs/>
                <w:sz w:val="22"/>
                <w:szCs w:val="22"/>
                <w:lang w:eastAsia="lv-LV"/>
              </w:rPr>
              <w:t>Izmaksas bez PVN (</w:t>
            </w:r>
            <w:r w:rsidR="00FC6E5C" w:rsidRPr="005F7F2A">
              <w:rPr>
                <w:rFonts w:asciiTheme="minorHAnsi" w:hAnsiTheme="minorHAnsi" w:cs="Calibri"/>
                <w:b/>
                <w:bCs/>
                <w:sz w:val="22"/>
                <w:szCs w:val="22"/>
                <w:lang w:eastAsia="lv-LV"/>
              </w:rPr>
              <w:t>EUR</w:t>
            </w:r>
            <w:r w:rsidRPr="005F7F2A">
              <w:rPr>
                <w:rFonts w:asciiTheme="minorHAnsi" w:hAnsiTheme="minorHAnsi" w:cs="Calibri"/>
                <w:b/>
                <w:bCs/>
                <w:sz w:val="22"/>
                <w:szCs w:val="22"/>
                <w:lang w:eastAsia="lv-LV"/>
              </w:rPr>
              <w:t>)</w:t>
            </w:r>
          </w:p>
        </w:tc>
      </w:tr>
      <w:tr w:rsidR="00BF5911" w:rsidRPr="005F7F2A" w14:paraId="08A85A21" w14:textId="77777777" w:rsidTr="00274D28">
        <w:trPr>
          <w:trHeight w:val="561"/>
        </w:trPr>
        <w:tc>
          <w:tcPr>
            <w:tcW w:w="694" w:type="pct"/>
            <w:tcBorders>
              <w:top w:val="nil"/>
              <w:left w:val="single" w:sz="4" w:space="0" w:color="auto"/>
              <w:bottom w:val="single" w:sz="4" w:space="0" w:color="auto"/>
              <w:right w:val="single" w:sz="4" w:space="0" w:color="auto"/>
            </w:tcBorders>
            <w:noWrap/>
            <w:vAlign w:val="center"/>
          </w:tcPr>
          <w:p w14:paraId="139DEA03" w14:textId="77777777" w:rsidR="00BF5911" w:rsidRPr="005F7F2A" w:rsidRDefault="00BF5911"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1.</w:t>
            </w:r>
          </w:p>
        </w:tc>
        <w:tc>
          <w:tcPr>
            <w:tcW w:w="3150" w:type="pct"/>
            <w:tcBorders>
              <w:top w:val="nil"/>
              <w:left w:val="nil"/>
              <w:bottom w:val="single" w:sz="4" w:space="0" w:color="auto"/>
              <w:right w:val="single" w:sz="4" w:space="0" w:color="auto"/>
            </w:tcBorders>
            <w:vAlign w:val="center"/>
          </w:tcPr>
          <w:p w14:paraId="2C2726EB" w14:textId="674C7668" w:rsidR="00BF5911" w:rsidRPr="005F7F2A" w:rsidRDefault="00BF5911"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 xml:space="preserve">Pasniedzēja darba </w:t>
            </w:r>
            <w:r w:rsidR="00B70C88" w:rsidRPr="005F7F2A">
              <w:rPr>
                <w:rFonts w:asciiTheme="minorHAnsi" w:hAnsiTheme="minorHAnsi" w:cs="Calibri"/>
                <w:sz w:val="22"/>
                <w:szCs w:val="22"/>
                <w:lang w:eastAsia="lv-LV"/>
              </w:rPr>
              <w:t>samaksa</w:t>
            </w:r>
            <w:r w:rsidRPr="005F7F2A">
              <w:rPr>
                <w:rFonts w:asciiTheme="minorHAnsi" w:hAnsiTheme="minorHAnsi" w:cs="Calibri"/>
                <w:sz w:val="22"/>
                <w:szCs w:val="22"/>
                <w:lang w:eastAsia="lv-LV"/>
              </w:rPr>
              <w:t xml:space="preserve"> (tai skaitā Darba devēja valsts sociālās apdrošināšanas obligātās iemaksas)</w:t>
            </w:r>
            <w:r w:rsidR="009C5B04" w:rsidRPr="005F7F2A">
              <w:rPr>
                <w:rFonts w:asciiTheme="minorHAnsi" w:hAnsiTheme="minorHAnsi" w:cs="Calibri"/>
                <w:sz w:val="22"/>
                <w:szCs w:val="22"/>
                <w:lang w:eastAsia="lv-LV"/>
              </w:rPr>
              <w:t xml:space="preserve"> par mācību laikposmu</w:t>
            </w:r>
          </w:p>
        </w:tc>
        <w:tc>
          <w:tcPr>
            <w:tcW w:w="1156" w:type="pct"/>
            <w:tcBorders>
              <w:top w:val="nil"/>
              <w:left w:val="nil"/>
              <w:bottom w:val="single" w:sz="4" w:space="0" w:color="auto"/>
              <w:right w:val="single" w:sz="4" w:space="0" w:color="auto"/>
            </w:tcBorders>
            <w:noWrap/>
            <w:vAlign w:val="bottom"/>
          </w:tcPr>
          <w:p w14:paraId="750CD731" w14:textId="77777777" w:rsidR="00BF5911" w:rsidRPr="005F7F2A" w:rsidRDefault="00BF5911" w:rsidP="00274D28">
            <w:pPr>
              <w:jc w:val="right"/>
              <w:rPr>
                <w:rFonts w:asciiTheme="minorHAnsi" w:hAnsiTheme="minorHAnsi" w:cs="Calibri"/>
                <w:sz w:val="22"/>
                <w:szCs w:val="22"/>
                <w:lang w:eastAsia="lv-LV"/>
              </w:rPr>
            </w:pPr>
          </w:p>
        </w:tc>
      </w:tr>
      <w:tr w:rsidR="00BF5911" w:rsidRPr="005F7F2A" w14:paraId="23733B5D" w14:textId="77777777" w:rsidTr="00274D28">
        <w:trPr>
          <w:trHeight w:val="300"/>
        </w:trPr>
        <w:tc>
          <w:tcPr>
            <w:tcW w:w="694" w:type="pct"/>
            <w:tcBorders>
              <w:top w:val="nil"/>
              <w:left w:val="single" w:sz="4" w:space="0" w:color="auto"/>
              <w:bottom w:val="single" w:sz="4" w:space="0" w:color="auto"/>
              <w:right w:val="single" w:sz="4" w:space="0" w:color="auto"/>
            </w:tcBorders>
            <w:noWrap/>
            <w:vAlign w:val="center"/>
          </w:tcPr>
          <w:p w14:paraId="3D966A0C" w14:textId="77777777" w:rsidR="00BF5911" w:rsidRPr="005F7F2A" w:rsidRDefault="00BF5911"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2.</w:t>
            </w:r>
          </w:p>
        </w:tc>
        <w:tc>
          <w:tcPr>
            <w:tcW w:w="3150" w:type="pct"/>
            <w:tcBorders>
              <w:top w:val="nil"/>
              <w:left w:val="nil"/>
              <w:bottom w:val="single" w:sz="4" w:space="0" w:color="auto"/>
              <w:right w:val="single" w:sz="4" w:space="0" w:color="auto"/>
            </w:tcBorders>
            <w:vAlign w:val="center"/>
          </w:tcPr>
          <w:p w14:paraId="1871A932" w14:textId="59BB343B" w:rsidR="00B36677" w:rsidRPr="005F7F2A" w:rsidRDefault="00BF5911" w:rsidP="00B36677">
            <w:pPr>
              <w:rPr>
                <w:rFonts w:asciiTheme="minorHAnsi" w:hAnsiTheme="minorHAnsi" w:cs="Calibri"/>
                <w:sz w:val="22"/>
                <w:szCs w:val="22"/>
                <w:lang w:eastAsia="lv-LV"/>
              </w:rPr>
            </w:pPr>
            <w:r w:rsidRPr="005F7F2A">
              <w:rPr>
                <w:rFonts w:asciiTheme="minorHAnsi" w:hAnsiTheme="minorHAnsi" w:cs="Calibri"/>
                <w:sz w:val="22"/>
                <w:szCs w:val="22"/>
                <w:lang w:eastAsia="lv-LV"/>
              </w:rPr>
              <w:t xml:space="preserve">Mācību materiālu izmaksas </w:t>
            </w:r>
          </w:p>
        </w:tc>
        <w:tc>
          <w:tcPr>
            <w:tcW w:w="1156" w:type="pct"/>
            <w:tcBorders>
              <w:top w:val="nil"/>
              <w:left w:val="nil"/>
              <w:bottom w:val="single" w:sz="4" w:space="0" w:color="auto"/>
              <w:right w:val="single" w:sz="4" w:space="0" w:color="auto"/>
            </w:tcBorders>
            <w:noWrap/>
            <w:vAlign w:val="bottom"/>
          </w:tcPr>
          <w:p w14:paraId="5B749B36" w14:textId="77777777" w:rsidR="00BF5911" w:rsidRPr="005F7F2A" w:rsidRDefault="00BF5911" w:rsidP="00274D28">
            <w:pPr>
              <w:jc w:val="right"/>
              <w:rPr>
                <w:rFonts w:asciiTheme="minorHAnsi" w:hAnsiTheme="minorHAnsi" w:cs="Calibri"/>
                <w:sz w:val="22"/>
                <w:szCs w:val="22"/>
                <w:lang w:eastAsia="lv-LV"/>
              </w:rPr>
            </w:pPr>
          </w:p>
        </w:tc>
      </w:tr>
      <w:tr w:rsidR="00BF5911" w:rsidRPr="005F7F2A" w14:paraId="6EC1CC20" w14:textId="77777777" w:rsidTr="00274D28">
        <w:trPr>
          <w:trHeight w:val="300"/>
        </w:trPr>
        <w:tc>
          <w:tcPr>
            <w:tcW w:w="694" w:type="pct"/>
            <w:tcBorders>
              <w:top w:val="nil"/>
              <w:left w:val="single" w:sz="4" w:space="0" w:color="auto"/>
              <w:bottom w:val="single" w:sz="4" w:space="0" w:color="auto"/>
              <w:right w:val="single" w:sz="4" w:space="0" w:color="auto"/>
            </w:tcBorders>
            <w:noWrap/>
            <w:vAlign w:val="center"/>
          </w:tcPr>
          <w:p w14:paraId="16B922F9" w14:textId="77777777" w:rsidR="00BF5911" w:rsidRPr="005F7F2A" w:rsidRDefault="00BF5911"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3.</w:t>
            </w:r>
          </w:p>
        </w:tc>
        <w:tc>
          <w:tcPr>
            <w:tcW w:w="3150" w:type="pct"/>
            <w:tcBorders>
              <w:top w:val="nil"/>
              <w:left w:val="nil"/>
              <w:bottom w:val="single" w:sz="4" w:space="0" w:color="auto"/>
              <w:right w:val="single" w:sz="4" w:space="0" w:color="auto"/>
            </w:tcBorders>
            <w:vAlign w:val="center"/>
          </w:tcPr>
          <w:p w14:paraId="577F692C" w14:textId="1A0E27FD" w:rsidR="00BF5911" w:rsidRPr="005F7F2A" w:rsidRDefault="00B70C88"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Mācībām izmantojamo telpu un iekārtu nomas izmaksas</w:t>
            </w:r>
            <w:r w:rsidR="009C5B04" w:rsidRPr="005F7F2A">
              <w:rPr>
                <w:rFonts w:asciiTheme="minorHAnsi" w:hAnsiTheme="minorHAnsi" w:cs="Calibri"/>
                <w:sz w:val="22"/>
                <w:szCs w:val="22"/>
                <w:lang w:eastAsia="lv-LV"/>
              </w:rPr>
              <w:t xml:space="preserve"> par mācību laikposmu</w:t>
            </w:r>
          </w:p>
        </w:tc>
        <w:tc>
          <w:tcPr>
            <w:tcW w:w="1156" w:type="pct"/>
            <w:tcBorders>
              <w:top w:val="nil"/>
              <w:left w:val="nil"/>
              <w:bottom w:val="single" w:sz="4" w:space="0" w:color="auto"/>
              <w:right w:val="single" w:sz="4" w:space="0" w:color="auto"/>
            </w:tcBorders>
            <w:noWrap/>
            <w:vAlign w:val="bottom"/>
          </w:tcPr>
          <w:p w14:paraId="4DF29819" w14:textId="77777777" w:rsidR="00BF5911" w:rsidRPr="005F7F2A" w:rsidRDefault="00BF5911" w:rsidP="00274D28">
            <w:pPr>
              <w:jc w:val="right"/>
              <w:rPr>
                <w:rFonts w:asciiTheme="minorHAnsi" w:hAnsiTheme="minorHAnsi" w:cs="Calibri"/>
                <w:sz w:val="22"/>
                <w:szCs w:val="22"/>
                <w:lang w:eastAsia="lv-LV"/>
              </w:rPr>
            </w:pPr>
          </w:p>
        </w:tc>
      </w:tr>
      <w:tr w:rsidR="00FC6E5C" w:rsidRPr="005F7F2A" w14:paraId="33325618" w14:textId="77777777" w:rsidTr="00274D28">
        <w:trPr>
          <w:trHeight w:val="300"/>
        </w:trPr>
        <w:tc>
          <w:tcPr>
            <w:tcW w:w="694" w:type="pct"/>
            <w:tcBorders>
              <w:top w:val="nil"/>
              <w:left w:val="single" w:sz="4" w:space="0" w:color="auto"/>
              <w:bottom w:val="single" w:sz="4" w:space="0" w:color="auto"/>
              <w:right w:val="single" w:sz="4" w:space="0" w:color="auto"/>
            </w:tcBorders>
            <w:noWrap/>
            <w:vAlign w:val="center"/>
          </w:tcPr>
          <w:p w14:paraId="15A795E3" w14:textId="77777777" w:rsidR="00FC6E5C" w:rsidRPr="005F7F2A" w:rsidRDefault="00FC6E5C"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5.</w:t>
            </w:r>
          </w:p>
        </w:tc>
        <w:tc>
          <w:tcPr>
            <w:tcW w:w="3150" w:type="pct"/>
            <w:tcBorders>
              <w:top w:val="nil"/>
              <w:left w:val="nil"/>
              <w:bottom w:val="single" w:sz="4" w:space="0" w:color="auto"/>
              <w:right w:val="single" w:sz="4" w:space="0" w:color="auto"/>
            </w:tcBorders>
            <w:vAlign w:val="center"/>
          </w:tcPr>
          <w:p w14:paraId="592DD425" w14:textId="3B7BE85A" w:rsidR="00FC6E5C" w:rsidRPr="005F7F2A" w:rsidRDefault="006A637F" w:rsidP="006A637F">
            <w:pPr>
              <w:rPr>
                <w:rFonts w:asciiTheme="minorHAnsi" w:hAnsiTheme="minorHAnsi" w:cs="Calibri"/>
                <w:sz w:val="22"/>
                <w:szCs w:val="22"/>
                <w:lang w:eastAsia="lv-LV"/>
              </w:rPr>
            </w:pPr>
            <w:r w:rsidRPr="005F7F2A">
              <w:rPr>
                <w:rFonts w:asciiTheme="minorHAnsi" w:hAnsiTheme="minorHAnsi" w:cs="Calibri"/>
                <w:sz w:val="22"/>
                <w:szCs w:val="22"/>
                <w:lang w:eastAsia="lv-LV"/>
              </w:rPr>
              <w:t>Apmācāmo s</w:t>
            </w:r>
            <w:r w:rsidR="00FC6E5C" w:rsidRPr="005F7F2A">
              <w:rPr>
                <w:rFonts w:asciiTheme="minorHAnsi" w:hAnsiTheme="minorHAnsi" w:cs="Calibri"/>
                <w:sz w:val="22"/>
                <w:szCs w:val="22"/>
                <w:lang w:eastAsia="lv-LV"/>
              </w:rPr>
              <w:t xml:space="preserve">ertifikācijas </w:t>
            </w:r>
            <w:r w:rsidR="00B70C88" w:rsidRPr="005F7F2A">
              <w:rPr>
                <w:rFonts w:asciiTheme="minorHAnsi" w:hAnsiTheme="minorHAnsi" w:cs="Calibri"/>
                <w:sz w:val="22"/>
                <w:szCs w:val="22"/>
                <w:lang w:eastAsia="lv-LV"/>
              </w:rPr>
              <w:t>vai</w:t>
            </w:r>
            <w:r w:rsidR="00FC6E5C" w:rsidRPr="005F7F2A">
              <w:rPr>
                <w:rFonts w:asciiTheme="minorHAnsi" w:hAnsiTheme="minorHAnsi" w:cs="Calibri"/>
                <w:sz w:val="22"/>
                <w:szCs w:val="22"/>
                <w:lang w:eastAsia="lv-LV"/>
              </w:rPr>
              <w:t xml:space="preserve"> eksaminācijas izmaksas</w:t>
            </w:r>
            <w:r w:rsidR="00C26327" w:rsidRPr="005F7F2A">
              <w:rPr>
                <w:rFonts w:asciiTheme="minorHAnsi" w:hAnsiTheme="minorHAnsi" w:cs="Calibri"/>
                <w:sz w:val="22"/>
                <w:szCs w:val="22"/>
                <w:lang w:eastAsia="lv-LV"/>
              </w:rPr>
              <w:t xml:space="preserve"> </w:t>
            </w:r>
            <w:r w:rsidR="00C26327" w:rsidRPr="005F7F2A">
              <w:rPr>
                <w:rFonts w:asciiTheme="minorHAnsi" w:hAnsiTheme="minorHAnsi" w:cs="Calibri"/>
                <w:i/>
                <w:sz w:val="22"/>
                <w:szCs w:val="22"/>
                <w:lang w:eastAsia="lv-LV"/>
              </w:rPr>
              <w:t>(ja paredzētas)</w:t>
            </w:r>
          </w:p>
        </w:tc>
        <w:tc>
          <w:tcPr>
            <w:tcW w:w="1156" w:type="pct"/>
            <w:tcBorders>
              <w:top w:val="nil"/>
              <w:left w:val="nil"/>
              <w:bottom w:val="single" w:sz="4" w:space="0" w:color="auto"/>
              <w:right w:val="single" w:sz="4" w:space="0" w:color="auto"/>
            </w:tcBorders>
            <w:noWrap/>
            <w:vAlign w:val="bottom"/>
          </w:tcPr>
          <w:p w14:paraId="4E306F80" w14:textId="77777777" w:rsidR="00FC6E5C" w:rsidRPr="005F7F2A" w:rsidRDefault="00FC6E5C" w:rsidP="00274D28">
            <w:pPr>
              <w:jc w:val="right"/>
              <w:rPr>
                <w:rFonts w:asciiTheme="minorHAnsi" w:hAnsiTheme="minorHAnsi" w:cs="Calibri"/>
                <w:sz w:val="22"/>
                <w:szCs w:val="22"/>
                <w:lang w:eastAsia="lv-LV"/>
              </w:rPr>
            </w:pPr>
          </w:p>
        </w:tc>
      </w:tr>
      <w:tr w:rsidR="00BF5911" w:rsidRPr="005F7F2A" w14:paraId="1D95FDE6" w14:textId="77777777" w:rsidTr="00274D28">
        <w:trPr>
          <w:trHeight w:val="300"/>
        </w:trPr>
        <w:tc>
          <w:tcPr>
            <w:tcW w:w="694" w:type="pct"/>
            <w:tcBorders>
              <w:top w:val="nil"/>
              <w:left w:val="single" w:sz="4" w:space="0" w:color="auto"/>
              <w:bottom w:val="single" w:sz="4" w:space="0" w:color="auto"/>
              <w:right w:val="single" w:sz="4" w:space="0" w:color="auto"/>
            </w:tcBorders>
            <w:noWrap/>
            <w:vAlign w:val="center"/>
          </w:tcPr>
          <w:p w14:paraId="2D1DB355" w14:textId="77777777" w:rsidR="00BF5911" w:rsidRPr="005F7F2A" w:rsidRDefault="00FC6E5C" w:rsidP="00274D28">
            <w:pPr>
              <w:rPr>
                <w:rFonts w:asciiTheme="minorHAnsi" w:hAnsiTheme="minorHAnsi" w:cs="Calibri"/>
                <w:sz w:val="22"/>
                <w:szCs w:val="22"/>
                <w:lang w:eastAsia="lv-LV"/>
              </w:rPr>
            </w:pPr>
            <w:r w:rsidRPr="005F7F2A">
              <w:rPr>
                <w:rFonts w:asciiTheme="minorHAnsi" w:hAnsiTheme="minorHAnsi" w:cs="Calibri"/>
                <w:sz w:val="22"/>
                <w:szCs w:val="22"/>
                <w:lang w:eastAsia="lv-LV"/>
              </w:rPr>
              <w:t>6</w:t>
            </w:r>
            <w:r w:rsidR="00BF5911" w:rsidRPr="005F7F2A">
              <w:rPr>
                <w:rFonts w:asciiTheme="minorHAnsi" w:hAnsiTheme="minorHAnsi" w:cs="Calibri"/>
                <w:sz w:val="22"/>
                <w:szCs w:val="22"/>
                <w:lang w:eastAsia="lv-LV"/>
              </w:rPr>
              <w:t>.</w:t>
            </w:r>
          </w:p>
        </w:tc>
        <w:tc>
          <w:tcPr>
            <w:tcW w:w="3150" w:type="pct"/>
            <w:tcBorders>
              <w:top w:val="nil"/>
              <w:left w:val="nil"/>
              <w:bottom w:val="single" w:sz="4" w:space="0" w:color="auto"/>
              <w:right w:val="single" w:sz="4" w:space="0" w:color="auto"/>
            </w:tcBorders>
            <w:vAlign w:val="center"/>
          </w:tcPr>
          <w:p w14:paraId="67758AD5" w14:textId="626DBEDC" w:rsidR="00BF5911" w:rsidRPr="005F7F2A" w:rsidRDefault="00F221D2" w:rsidP="00B70C88">
            <w:pPr>
              <w:rPr>
                <w:rFonts w:asciiTheme="minorHAnsi" w:hAnsiTheme="minorHAnsi" w:cs="Calibri"/>
                <w:sz w:val="22"/>
                <w:szCs w:val="22"/>
                <w:lang w:eastAsia="lv-LV"/>
              </w:rPr>
            </w:pPr>
            <w:r w:rsidRPr="005F7F2A">
              <w:rPr>
                <w:rFonts w:asciiTheme="minorHAnsi" w:hAnsiTheme="minorHAnsi" w:cs="Calibri"/>
                <w:sz w:val="22"/>
                <w:szCs w:val="22"/>
                <w:lang w:eastAsia="lv-LV"/>
              </w:rPr>
              <w:t>Ar mācībām saistīto konsultāciju pakalpojumu izmaksas (apmācāmo zināšanu līmeņa testēšana)</w:t>
            </w:r>
          </w:p>
        </w:tc>
        <w:tc>
          <w:tcPr>
            <w:tcW w:w="1156" w:type="pct"/>
            <w:tcBorders>
              <w:top w:val="nil"/>
              <w:left w:val="nil"/>
              <w:bottom w:val="single" w:sz="4" w:space="0" w:color="auto"/>
              <w:right w:val="single" w:sz="4" w:space="0" w:color="auto"/>
            </w:tcBorders>
            <w:noWrap/>
            <w:vAlign w:val="bottom"/>
          </w:tcPr>
          <w:p w14:paraId="235C0E1C" w14:textId="77777777" w:rsidR="00BF5911" w:rsidRPr="005F7F2A" w:rsidRDefault="00BF5911" w:rsidP="00274D28">
            <w:pPr>
              <w:jc w:val="right"/>
              <w:rPr>
                <w:rFonts w:asciiTheme="minorHAnsi" w:hAnsiTheme="minorHAnsi" w:cs="Calibri"/>
                <w:sz w:val="22"/>
                <w:szCs w:val="22"/>
                <w:lang w:eastAsia="lv-LV"/>
              </w:rPr>
            </w:pPr>
          </w:p>
        </w:tc>
      </w:tr>
      <w:tr w:rsidR="00BF5911" w:rsidRPr="005F7F2A" w14:paraId="2B783BED" w14:textId="77777777" w:rsidTr="00274D28">
        <w:trPr>
          <w:trHeight w:val="315"/>
        </w:trPr>
        <w:tc>
          <w:tcPr>
            <w:tcW w:w="3844" w:type="pct"/>
            <w:gridSpan w:val="2"/>
            <w:tcBorders>
              <w:top w:val="single" w:sz="4" w:space="0" w:color="auto"/>
              <w:left w:val="single" w:sz="4" w:space="0" w:color="auto"/>
              <w:bottom w:val="single" w:sz="4" w:space="0" w:color="auto"/>
              <w:right w:val="single" w:sz="4" w:space="0" w:color="auto"/>
            </w:tcBorders>
            <w:noWrap/>
            <w:vAlign w:val="bottom"/>
          </w:tcPr>
          <w:p w14:paraId="1E3A1D19" w14:textId="77777777" w:rsidR="00BF5911" w:rsidRPr="005F7F2A" w:rsidRDefault="00BF5911" w:rsidP="00274D28">
            <w:pPr>
              <w:jc w:val="right"/>
              <w:rPr>
                <w:rFonts w:asciiTheme="minorHAnsi" w:hAnsiTheme="minorHAnsi" w:cs="Calibri"/>
                <w:b/>
                <w:bCs/>
                <w:sz w:val="22"/>
                <w:szCs w:val="22"/>
                <w:lang w:eastAsia="lv-LV"/>
              </w:rPr>
            </w:pPr>
            <w:r w:rsidRPr="005F7F2A">
              <w:rPr>
                <w:rFonts w:asciiTheme="minorHAnsi" w:hAnsiTheme="minorHAnsi" w:cs="Calibri"/>
                <w:b/>
                <w:bCs/>
                <w:sz w:val="22"/>
                <w:szCs w:val="22"/>
                <w:lang w:eastAsia="lv-LV"/>
              </w:rPr>
              <w:t>KOPĀ:</w:t>
            </w:r>
          </w:p>
        </w:tc>
        <w:tc>
          <w:tcPr>
            <w:tcW w:w="1156" w:type="pct"/>
            <w:tcBorders>
              <w:top w:val="nil"/>
              <w:left w:val="nil"/>
              <w:bottom w:val="single" w:sz="4" w:space="0" w:color="auto"/>
              <w:right w:val="single" w:sz="4" w:space="0" w:color="auto"/>
            </w:tcBorders>
            <w:noWrap/>
            <w:vAlign w:val="bottom"/>
          </w:tcPr>
          <w:p w14:paraId="367B18EE" w14:textId="77777777" w:rsidR="00BF5911" w:rsidRPr="005F7F2A" w:rsidRDefault="00BF5911" w:rsidP="00274D28">
            <w:pPr>
              <w:jc w:val="right"/>
              <w:rPr>
                <w:rFonts w:asciiTheme="minorHAnsi" w:hAnsiTheme="minorHAnsi" w:cs="Calibri"/>
                <w:b/>
                <w:bCs/>
                <w:sz w:val="22"/>
                <w:szCs w:val="22"/>
                <w:lang w:eastAsia="lv-LV"/>
              </w:rPr>
            </w:pPr>
          </w:p>
        </w:tc>
      </w:tr>
      <w:tr w:rsidR="00BF5911" w:rsidRPr="005F7F2A" w14:paraId="5D9C0017" w14:textId="77777777" w:rsidTr="00274D28">
        <w:trPr>
          <w:trHeight w:val="315"/>
        </w:trPr>
        <w:tc>
          <w:tcPr>
            <w:tcW w:w="3844" w:type="pct"/>
            <w:gridSpan w:val="2"/>
            <w:tcBorders>
              <w:top w:val="single" w:sz="4" w:space="0" w:color="auto"/>
              <w:left w:val="single" w:sz="4" w:space="0" w:color="auto"/>
              <w:bottom w:val="single" w:sz="4" w:space="0" w:color="auto"/>
              <w:right w:val="single" w:sz="4" w:space="0" w:color="auto"/>
            </w:tcBorders>
            <w:noWrap/>
            <w:vAlign w:val="bottom"/>
          </w:tcPr>
          <w:p w14:paraId="3E9FC84B" w14:textId="77777777" w:rsidR="00BF5911" w:rsidRPr="005F7F2A" w:rsidRDefault="00BF5911" w:rsidP="00274D28">
            <w:pPr>
              <w:jc w:val="right"/>
              <w:rPr>
                <w:rFonts w:asciiTheme="minorHAnsi" w:hAnsiTheme="minorHAnsi" w:cs="Calibri"/>
                <w:b/>
                <w:bCs/>
                <w:sz w:val="22"/>
                <w:szCs w:val="22"/>
                <w:lang w:eastAsia="lv-LV"/>
              </w:rPr>
            </w:pPr>
            <w:r w:rsidRPr="005F7F2A">
              <w:rPr>
                <w:rFonts w:asciiTheme="minorHAnsi" w:hAnsiTheme="minorHAnsi" w:cs="Calibri"/>
                <w:b/>
                <w:bCs/>
                <w:sz w:val="22"/>
                <w:szCs w:val="22"/>
                <w:lang w:eastAsia="lv-LV"/>
              </w:rPr>
              <w:t>PVN 21%:</w:t>
            </w:r>
          </w:p>
        </w:tc>
        <w:tc>
          <w:tcPr>
            <w:tcW w:w="1156" w:type="pct"/>
            <w:tcBorders>
              <w:top w:val="nil"/>
              <w:left w:val="nil"/>
              <w:bottom w:val="single" w:sz="4" w:space="0" w:color="auto"/>
              <w:right w:val="single" w:sz="4" w:space="0" w:color="auto"/>
            </w:tcBorders>
            <w:noWrap/>
            <w:vAlign w:val="bottom"/>
          </w:tcPr>
          <w:p w14:paraId="12D3ACE1" w14:textId="77777777" w:rsidR="00BF5911" w:rsidRPr="005F7F2A" w:rsidRDefault="00BF5911" w:rsidP="00274D28">
            <w:pPr>
              <w:jc w:val="right"/>
              <w:rPr>
                <w:rFonts w:asciiTheme="minorHAnsi" w:hAnsiTheme="minorHAnsi" w:cs="Calibri"/>
                <w:b/>
                <w:bCs/>
                <w:sz w:val="22"/>
                <w:szCs w:val="22"/>
                <w:lang w:eastAsia="lv-LV"/>
              </w:rPr>
            </w:pPr>
          </w:p>
        </w:tc>
      </w:tr>
      <w:tr w:rsidR="00BF5911" w:rsidRPr="005F7F2A" w14:paraId="6428BAFE" w14:textId="77777777" w:rsidTr="00274D28">
        <w:trPr>
          <w:trHeight w:val="315"/>
        </w:trPr>
        <w:tc>
          <w:tcPr>
            <w:tcW w:w="3844" w:type="pct"/>
            <w:gridSpan w:val="2"/>
            <w:tcBorders>
              <w:top w:val="single" w:sz="4" w:space="0" w:color="auto"/>
              <w:left w:val="single" w:sz="4" w:space="0" w:color="auto"/>
              <w:bottom w:val="single" w:sz="4" w:space="0" w:color="auto"/>
              <w:right w:val="single" w:sz="4" w:space="0" w:color="auto"/>
            </w:tcBorders>
            <w:noWrap/>
            <w:vAlign w:val="bottom"/>
          </w:tcPr>
          <w:p w14:paraId="44BC4FB7" w14:textId="77777777" w:rsidR="00BF5911" w:rsidRPr="005F7F2A" w:rsidRDefault="00BF5911" w:rsidP="00274D28">
            <w:pPr>
              <w:jc w:val="right"/>
              <w:rPr>
                <w:rFonts w:asciiTheme="minorHAnsi" w:hAnsiTheme="minorHAnsi" w:cs="Calibri"/>
                <w:b/>
                <w:bCs/>
                <w:sz w:val="22"/>
                <w:szCs w:val="22"/>
                <w:lang w:eastAsia="lv-LV"/>
              </w:rPr>
            </w:pPr>
            <w:r w:rsidRPr="005F7F2A">
              <w:rPr>
                <w:rFonts w:asciiTheme="minorHAnsi" w:hAnsiTheme="minorHAnsi" w:cs="Calibri"/>
                <w:b/>
                <w:bCs/>
                <w:sz w:val="22"/>
                <w:szCs w:val="22"/>
                <w:lang w:eastAsia="lv-LV"/>
              </w:rPr>
              <w:t>KOPĀ ar PVN 21 %</w:t>
            </w:r>
          </w:p>
        </w:tc>
        <w:tc>
          <w:tcPr>
            <w:tcW w:w="1156" w:type="pct"/>
            <w:tcBorders>
              <w:top w:val="nil"/>
              <w:left w:val="nil"/>
              <w:bottom w:val="single" w:sz="4" w:space="0" w:color="auto"/>
              <w:right w:val="single" w:sz="4" w:space="0" w:color="auto"/>
            </w:tcBorders>
            <w:noWrap/>
            <w:vAlign w:val="bottom"/>
          </w:tcPr>
          <w:p w14:paraId="074B05C3" w14:textId="77777777" w:rsidR="00BF5911" w:rsidRPr="005F7F2A" w:rsidRDefault="00BF5911" w:rsidP="00274D28">
            <w:pPr>
              <w:jc w:val="right"/>
              <w:rPr>
                <w:rFonts w:asciiTheme="minorHAnsi" w:hAnsiTheme="minorHAnsi" w:cs="Calibri"/>
                <w:b/>
                <w:bCs/>
                <w:sz w:val="22"/>
                <w:szCs w:val="22"/>
                <w:lang w:eastAsia="lv-LV"/>
              </w:rPr>
            </w:pPr>
          </w:p>
        </w:tc>
      </w:tr>
    </w:tbl>
    <w:p w14:paraId="099A821C" w14:textId="77777777" w:rsidR="00BF5911" w:rsidRPr="005F7F2A" w:rsidRDefault="00BF5911" w:rsidP="00F221D2">
      <w:pPr>
        <w:jc w:val="right"/>
        <w:rPr>
          <w:rFonts w:asciiTheme="minorHAnsi" w:hAnsiTheme="minorHAnsi" w:cs="Calibri"/>
          <w:bCs/>
          <w:i/>
          <w:kern w:val="32"/>
          <w:sz w:val="22"/>
          <w:szCs w:val="22"/>
        </w:rPr>
      </w:pPr>
      <w:r w:rsidRPr="005F7F2A">
        <w:rPr>
          <w:rFonts w:asciiTheme="minorHAnsi" w:hAnsiTheme="minorHAnsi" w:cs="Calibri"/>
          <w:bCs/>
          <w:i/>
          <w:kern w:val="32"/>
          <w:sz w:val="22"/>
          <w:szCs w:val="22"/>
        </w:rPr>
        <w:t>Summa vārdiem:</w:t>
      </w:r>
      <w:r w:rsidR="004B2100" w:rsidRPr="005F7F2A">
        <w:rPr>
          <w:rFonts w:asciiTheme="minorHAnsi" w:hAnsiTheme="minorHAnsi" w:cs="Calibri"/>
          <w:bCs/>
          <w:i/>
          <w:kern w:val="32"/>
          <w:sz w:val="22"/>
          <w:szCs w:val="22"/>
        </w:rPr>
        <w:t xml:space="preserve"> _________________________________________</w:t>
      </w:r>
    </w:p>
    <w:p w14:paraId="077E2BDD" w14:textId="77777777" w:rsidR="00BF5911" w:rsidRPr="00F112AB" w:rsidRDefault="00BF5911" w:rsidP="00BF5911">
      <w:pPr>
        <w:rPr>
          <w:rFonts w:asciiTheme="minorHAnsi" w:hAnsiTheme="minorHAnsi" w:cs="Calibri"/>
          <w:b/>
          <w:bCs/>
          <w:kern w:val="32"/>
          <w:sz w:val="22"/>
          <w:szCs w:val="22"/>
          <w:highlight w:val="yellow"/>
        </w:rPr>
      </w:pPr>
    </w:p>
    <w:p w14:paraId="0E657FE6" w14:textId="77777777" w:rsidR="00FC6E5C" w:rsidRPr="00F112AB" w:rsidRDefault="00FC6E5C" w:rsidP="00BF5911">
      <w:pPr>
        <w:rPr>
          <w:rFonts w:asciiTheme="minorHAnsi" w:hAnsiTheme="minorHAnsi" w:cs="Calibri"/>
          <w:b/>
          <w:bCs/>
          <w:kern w:val="32"/>
          <w:sz w:val="22"/>
          <w:szCs w:val="22"/>
          <w:highlight w:val="yellow"/>
        </w:rPr>
      </w:pPr>
    </w:p>
    <w:p w14:paraId="66E86063" w14:textId="77777777" w:rsidR="00BF5911" w:rsidRPr="005F7F2A" w:rsidRDefault="00BF5911" w:rsidP="00BF5911">
      <w:pPr>
        <w:rPr>
          <w:rFonts w:asciiTheme="minorHAnsi" w:hAnsiTheme="minorHAnsi" w:cs="Calibri"/>
          <w:b/>
          <w:bCs/>
          <w:kern w:val="32"/>
          <w:sz w:val="22"/>
          <w:szCs w:val="22"/>
        </w:rPr>
      </w:pPr>
      <w:r w:rsidRPr="005F7F2A">
        <w:rPr>
          <w:rFonts w:asciiTheme="minorHAnsi" w:hAnsiTheme="minorHAnsi" w:cs="Calibri"/>
          <w:b/>
          <w:bCs/>
          <w:kern w:val="32"/>
          <w:sz w:val="22"/>
          <w:szCs w:val="22"/>
        </w:rPr>
        <w:t>2. Izmaksu tāmes katram apmācību kursam atsevišķi:</w:t>
      </w:r>
    </w:p>
    <w:tbl>
      <w:tblPr>
        <w:tblW w:w="5157" w:type="pct"/>
        <w:tblInd w:w="-176" w:type="dxa"/>
        <w:tblLayout w:type="fixed"/>
        <w:tblLook w:val="00A0" w:firstRow="1" w:lastRow="0" w:firstColumn="1" w:lastColumn="0" w:noHBand="0" w:noVBand="0"/>
      </w:tblPr>
      <w:tblGrid>
        <w:gridCol w:w="664"/>
        <w:gridCol w:w="3609"/>
        <w:gridCol w:w="1469"/>
        <w:gridCol w:w="933"/>
        <w:gridCol w:w="1484"/>
        <w:gridCol w:w="1187"/>
      </w:tblGrid>
      <w:tr w:rsidR="00F707B4" w:rsidRPr="005F7F2A" w14:paraId="2A5818E8" w14:textId="77777777" w:rsidTr="00734376">
        <w:trPr>
          <w:trHeight w:val="900"/>
        </w:trPr>
        <w:tc>
          <w:tcPr>
            <w:tcW w:w="355"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7BC69AE4" w14:textId="77777777" w:rsidR="00BF5911" w:rsidRPr="005F7F2A" w:rsidRDefault="00BF5911" w:rsidP="00274D28">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N.p.k</w:t>
            </w:r>
          </w:p>
        </w:tc>
        <w:tc>
          <w:tcPr>
            <w:tcW w:w="1931" w:type="pct"/>
            <w:tcBorders>
              <w:top w:val="single" w:sz="4" w:space="0" w:color="auto"/>
              <w:left w:val="nil"/>
              <w:bottom w:val="single" w:sz="4" w:space="0" w:color="auto"/>
              <w:right w:val="single" w:sz="4" w:space="0" w:color="auto"/>
            </w:tcBorders>
            <w:shd w:val="clear" w:color="auto" w:fill="F2F2F2"/>
            <w:vAlign w:val="center"/>
          </w:tcPr>
          <w:p w14:paraId="0D31105F" w14:textId="77777777" w:rsidR="00BF5911" w:rsidRPr="005F7F2A" w:rsidRDefault="00BF5911" w:rsidP="001260E8">
            <w:pPr>
              <w:pStyle w:val="kursanos"/>
            </w:pPr>
            <w:r w:rsidRPr="005F7F2A">
              <w:t>Apmācību kursa nosaukums</w:t>
            </w:r>
          </w:p>
        </w:tc>
        <w:tc>
          <w:tcPr>
            <w:tcW w:w="786" w:type="pct"/>
            <w:tcBorders>
              <w:top w:val="single" w:sz="4" w:space="0" w:color="auto"/>
              <w:left w:val="nil"/>
              <w:bottom w:val="single" w:sz="4" w:space="0" w:color="auto"/>
              <w:right w:val="single" w:sz="4" w:space="0" w:color="auto"/>
            </w:tcBorders>
            <w:shd w:val="clear" w:color="auto" w:fill="F2F2F2"/>
            <w:vAlign w:val="center"/>
          </w:tcPr>
          <w:p w14:paraId="2E4DC396" w14:textId="77777777" w:rsidR="00BF5911" w:rsidRPr="005F7F2A" w:rsidRDefault="00BF5911" w:rsidP="00274D28">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Vienība</w:t>
            </w:r>
          </w:p>
        </w:tc>
        <w:tc>
          <w:tcPr>
            <w:tcW w:w="499" w:type="pct"/>
            <w:tcBorders>
              <w:top w:val="single" w:sz="4" w:space="0" w:color="auto"/>
              <w:left w:val="nil"/>
              <w:bottom w:val="single" w:sz="4" w:space="0" w:color="auto"/>
              <w:right w:val="single" w:sz="4" w:space="0" w:color="auto"/>
            </w:tcBorders>
            <w:shd w:val="clear" w:color="auto" w:fill="F2F2F2"/>
            <w:vAlign w:val="center"/>
          </w:tcPr>
          <w:p w14:paraId="7855185F" w14:textId="77777777" w:rsidR="00BF5911" w:rsidRPr="005F7F2A" w:rsidRDefault="00BF5911" w:rsidP="00274D28">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Vienību skaits</w:t>
            </w:r>
          </w:p>
        </w:tc>
        <w:tc>
          <w:tcPr>
            <w:tcW w:w="794" w:type="pct"/>
            <w:tcBorders>
              <w:top w:val="single" w:sz="4" w:space="0" w:color="auto"/>
              <w:left w:val="nil"/>
              <w:bottom w:val="single" w:sz="4" w:space="0" w:color="auto"/>
              <w:right w:val="single" w:sz="4" w:space="0" w:color="auto"/>
            </w:tcBorders>
            <w:shd w:val="clear" w:color="auto" w:fill="F2F2F2"/>
            <w:vAlign w:val="center"/>
          </w:tcPr>
          <w:p w14:paraId="7394EE44" w14:textId="77777777" w:rsidR="00BF5911" w:rsidRPr="005F7F2A" w:rsidRDefault="00BF5911" w:rsidP="00FC6E5C">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Vienības izmaksas (</w:t>
            </w:r>
            <w:r w:rsidR="00FC6E5C" w:rsidRPr="005F7F2A">
              <w:rPr>
                <w:rFonts w:asciiTheme="minorHAnsi" w:hAnsiTheme="minorHAnsi" w:cs="Calibri"/>
                <w:b/>
                <w:bCs/>
                <w:color w:val="000000"/>
                <w:sz w:val="22"/>
                <w:szCs w:val="22"/>
                <w:lang w:eastAsia="lv-LV"/>
              </w:rPr>
              <w:t>EUR</w:t>
            </w:r>
            <w:r w:rsidRPr="005F7F2A">
              <w:rPr>
                <w:rFonts w:asciiTheme="minorHAnsi" w:hAnsiTheme="minorHAnsi" w:cs="Calibri"/>
                <w:b/>
                <w:bCs/>
                <w:color w:val="000000"/>
                <w:sz w:val="22"/>
                <w:szCs w:val="22"/>
                <w:lang w:eastAsia="lv-LV"/>
              </w:rPr>
              <w:t>)</w:t>
            </w:r>
          </w:p>
        </w:tc>
        <w:tc>
          <w:tcPr>
            <w:tcW w:w="635" w:type="pct"/>
            <w:tcBorders>
              <w:top w:val="single" w:sz="4" w:space="0" w:color="auto"/>
              <w:left w:val="nil"/>
              <w:bottom w:val="single" w:sz="4" w:space="0" w:color="auto"/>
              <w:right w:val="single" w:sz="4" w:space="0" w:color="auto"/>
            </w:tcBorders>
            <w:shd w:val="clear" w:color="auto" w:fill="F2F2F2"/>
            <w:vAlign w:val="center"/>
          </w:tcPr>
          <w:p w14:paraId="3385AD5A" w14:textId="77777777" w:rsidR="00BF5911" w:rsidRPr="005F7F2A" w:rsidRDefault="00BF5911" w:rsidP="00FC6E5C">
            <w:pPr>
              <w:jc w:val="center"/>
              <w:rPr>
                <w:rFonts w:asciiTheme="minorHAnsi" w:hAnsiTheme="minorHAnsi" w:cs="Calibri"/>
                <w:b/>
                <w:bCs/>
                <w:color w:val="000000"/>
                <w:sz w:val="22"/>
                <w:szCs w:val="22"/>
                <w:lang w:eastAsia="lv-LV"/>
              </w:rPr>
            </w:pPr>
            <w:r w:rsidRPr="005F7F2A">
              <w:rPr>
                <w:rFonts w:asciiTheme="minorHAnsi" w:hAnsiTheme="minorHAnsi" w:cs="Calibri"/>
                <w:b/>
                <w:bCs/>
                <w:color w:val="000000"/>
                <w:sz w:val="22"/>
                <w:szCs w:val="22"/>
                <w:lang w:eastAsia="lv-LV"/>
              </w:rPr>
              <w:t>Izmaksas bez PVN (</w:t>
            </w:r>
            <w:r w:rsidR="00FC6E5C" w:rsidRPr="005F7F2A">
              <w:rPr>
                <w:rFonts w:asciiTheme="minorHAnsi" w:hAnsiTheme="minorHAnsi" w:cs="Calibri"/>
                <w:b/>
                <w:bCs/>
                <w:color w:val="000000"/>
                <w:sz w:val="22"/>
                <w:szCs w:val="22"/>
                <w:lang w:eastAsia="lv-LV"/>
              </w:rPr>
              <w:t>EUR</w:t>
            </w:r>
            <w:r w:rsidRPr="005F7F2A">
              <w:rPr>
                <w:rFonts w:asciiTheme="minorHAnsi" w:hAnsiTheme="minorHAnsi" w:cs="Calibri"/>
                <w:b/>
                <w:bCs/>
                <w:color w:val="000000"/>
                <w:sz w:val="22"/>
                <w:szCs w:val="22"/>
                <w:lang w:eastAsia="lv-LV"/>
              </w:rPr>
              <w:t>)</w:t>
            </w:r>
          </w:p>
        </w:tc>
      </w:tr>
      <w:tr w:rsidR="00F707B4" w:rsidRPr="005F7F2A" w14:paraId="57A62AA4" w14:textId="77777777" w:rsidTr="00734376">
        <w:trPr>
          <w:trHeight w:val="900"/>
        </w:trPr>
        <w:tc>
          <w:tcPr>
            <w:tcW w:w="355" w:type="pct"/>
            <w:tcBorders>
              <w:top w:val="nil"/>
              <w:left w:val="single" w:sz="4" w:space="0" w:color="auto"/>
              <w:bottom w:val="single" w:sz="4" w:space="0" w:color="auto"/>
              <w:right w:val="single" w:sz="4" w:space="0" w:color="auto"/>
            </w:tcBorders>
            <w:noWrap/>
            <w:vAlign w:val="center"/>
          </w:tcPr>
          <w:p w14:paraId="10C05380" w14:textId="77777777" w:rsidR="00BF5911" w:rsidRPr="005F7F2A" w:rsidRDefault="00BF5911" w:rsidP="00274D28">
            <w:pPr>
              <w:rPr>
                <w:rFonts w:asciiTheme="minorHAnsi" w:hAnsiTheme="minorHAnsi" w:cs="Arial"/>
                <w:sz w:val="22"/>
                <w:szCs w:val="22"/>
                <w:lang w:eastAsia="lv-LV"/>
              </w:rPr>
            </w:pPr>
            <w:r w:rsidRPr="005F7F2A">
              <w:rPr>
                <w:rFonts w:asciiTheme="minorHAnsi" w:hAnsiTheme="minorHAnsi" w:cs="Arial"/>
                <w:sz w:val="22"/>
                <w:szCs w:val="22"/>
                <w:lang w:eastAsia="lv-LV"/>
              </w:rPr>
              <w:t>1.</w:t>
            </w:r>
          </w:p>
        </w:tc>
        <w:tc>
          <w:tcPr>
            <w:tcW w:w="1931" w:type="pct"/>
            <w:tcBorders>
              <w:top w:val="nil"/>
              <w:left w:val="nil"/>
              <w:bottom w:val="single" w:sz="4" w:space="0" w:color="auto"/>
              <w:right w:val="single" w:sz="4" w:space="0" w:color="auto"/>
            </w:tcBorders>
          </w:tcPr>
          <w:p w14:paraId="3D501976" w14:textId="4E087CF8" w:rsidR="00BF5911" w:rsidRPr="005F7F2A" w:rsidRDefault="00B70C88" w:rsidP="00F707B4">
            <w:pPr>
              <w:rPr>
                <w:rFonts w:asciiTheme="minorHAnsi" w:hAnsiTheme="minorHAnsi" w:cs="Arial"/>
                <w:sz w:val="22"/>
                <w:szCs w:val="22"/>
                <w:lang w:eastAsia="lv-LV"/>
              </w:rPr>
            </w:pPr>
            <w:r w:rsidRPr="005F7F2A">
              <w:rPr>
                <w:rFonts w:asciiTheme="minorHAnsi" w:hAnsiTheme="minorHAnsi" w:cs="Calibri"/>
                <w:sz w:val="22"/>
                <w:szCs w:val="22"/>
                <w:lang w:eastAsia="lv-LV"/>
              </w:rPr>
              <w:t>Pasniedzēja darba samaksa (tai skaitā Darba devēja valsts sociālās apdrošināšanas obligātās iemaksas)</w:t>
            </w:r>
          </w:p>
        </w:tc>
        <w:tc>
          <w:tcPr>
            <w:tcW w:w="786" w:type="pct"/>
            <w:tcBorders>
              <w:top w:val="nil"/>
              <w:left w:val="nil"/>
              <w:bottom w:val="single" w:sz="4" w:space="0" w:color="auto"/>
              <w:right w:val="single" w:sz="4" w:space="0" w:color="auto"/>
            </w:tcBorders>
          </w:tcPr>
          <w:p w14:paraId="44ED940A" w14:textId="77777777" w:rsidR="00BF5911" w:rsidRPr="005F7F2A" w:rsidRDefault="00BF5911" w:rsidP="00FC6E5C">
            <w:pPr>
              <w:jc w:val="center"/>
              <w:rPr>
                <w:rFonts w:asciiTheme="minorHAnsi" w:hAnsiTheme="minorHAnsi" w:cs="Arial"/>
                <w:sz w:val="22"/>
                <w:szCs w:val="22"/>
                <w:lang w:eastAsia="lv-LV"/>
              </w:rPr>
            </w:pPr>
            <w:r w:rsidRPr="005F7F2A">
              <w:rPr>
                <w:rFonts w:asciiTheme="minorHAnsi" w:hAnsiTheme="minorHAnsi" w:cs="Arial"/>
                <w:sz w:val="22"/>
                <w:szCs w:val="22"/>
                <w:lang w:eastAsia="lv-LV"/>
              </w:rPr>
              <w:t>h</w:t>
            </w:r>
          </w:p>
          <w:p w14:paraId="69552B1B" w14:textId="77777777" w:rsidR="00BF5911" w:rsidRPr="005F7F2A" w:rsidRDefault="00BF5911" w:rsidP="00FC6E5C">
            <w:pPr>
              <w:jc w:val="center"/>
              <w:rPr>
                <w:rFonts w:asciiTheme="minorHAnsi" w:hAnsiTheme="minorHAnsi" w:cs="Arial"/>
                <w:i/>
                <w:sz w:val="22"/>
                <w:szCs w:val="22"/>
                <w:lang w:eastAsia="lv-LV"/>
              </w:rPr>
            </w:pPr>
            <w:r w:rsidRPr="005F7F2A">
              <w:rPr>
                <w:rFonts w:asciiTheme="minorHAnsi" w:hAnsiTheme="minorHAnsi" w:cs="Arial"/>
                <w:i/>
                <w:sz w:val="22"/>
                <w:szCs w:val="22"/>
                <w:lang w:eastAsia="lv-LV"/>
              </w:rPr>
              <w:t>(jānorāda akadēmiskās)</w:t>
            </w:r>
          </w:p>
        </w:tc>
        <w:tc>
          <w:tcPr>
            <w:tcW w:w="499" w:type="pct"/>
            <w:tcBorders>
              <w:top w:val="nil"/>
              <w:left w:val="nil"/>
              <w:bottom w:val="single" w:sz="4" w:space="0" w:color="auto"/>
              <w:right w:val="single" w:sz="4" w:space="0" w:color="auto"/>
            </w:tcBorders>
            <w:noWrap/>
          </w:tcPr>
          <w:p w14:paraId="0363A518" w14:textId="77777777" w:rsidR="00BF5911" w:rsidRPr="005F7F2A" w:rsidRDefault="00BF5911" w:rsidP="00FC6E5C">
            <w:pPr>
              <w:rPr>
                <w:rFonts w:asciiTheme="minorHAnsi" w:hAnsiTheme="minorHAnsi" w:cs="Arial"/>
                <w:sz w:val="22"/>
                <w:szCs w:val="22"/>
                <w:lang w:eastAsia="lv-LV"/>
              </w:rPr>
            </w:pPr>
          </w:p>
        </w:tc>
        <w:tc>
          <w:tcPr>
            <w:tcW w:w="794" w:type="pct"/>
            <w:tcBorders>
              <w:top w:val="nil"/>
              <w:left w:val="nil"/>
              <w:bottom w:val="single" w:sz="4" w:space="0" w:color="auto"/>
              <w:right w:val="single" w:sz="4" w:space="0" w:color="auto"/>
            </w:tcBorders>
            <w:noWrap/>
          </w:tcPr>
          <w:p w14:paraId="20C14DFB" w14:textId="77777777" w:rsidR="00BF5911" w:rsidRPr="005F7F2A" w:rsidRDefault="00BF5911" w:rsidP="00FC6E5C">
            <w:pPr>
              <w:rPr>
                <w:rFonts w:asciiTheme="minorHAnsi" w:hAnsiTheme="minorHAnsi" w:cs="Arial"/>
                <w:sz w:val="22"/>
                <w:szCs w:val="22"/>
                <w:lang w:eastAsia="lv-LV"/>
              </w:rPr>
            </w:pPr>
          </w:p>
        </w:tc>
        <w:tc>
          <w:tcPr>
            <w:tcW w:w="635" w:type="pct"/>
            <w:tcBorders>
              <w:top w:val="nil"/>
              <w:left w:val="nil"/>
              <w:bottom w:val="single" w:sz="4" w:space="0" w:color="auto"/>
              <w:right w:val="single" w:sz="4" w:space="0" w:color="auto"/>
            </w:tcBorders>
            <w:noWrap/>
          </w:tcPr>
          <w:p w14:paraId="32D95BDE" w14:textId="77777777" w:rsidR="00BF5911" w:rsidRPr="005F7F2A" w:rsidRDefault="00BF5911" w:rsidP="00FC6E5C">
            <w:pPr>
              <w:rPr>
                <w:rFonts w:asciiTheme="minorHAnsi" w:hAnsiTheme="minorHAnsi" w:cs="Arial"/>
                <w:sz w:val="22"/>
                <w:szCs w:val="22"/>
                <w:lang w:eastAsia="lv-LV"/>
              </w:rPr>
            </w:pPr>
          </w:p>
        </w:tc>
      </w:tr>
      <w:tr w:rsidR="00F707B4" w:rsidRPr="005F7F2A" w14:paraId="199C9B98" w14:textId="77777777" w:rsidTr="00734376">
        <w:trPr>
          <w:trHeight w:val="300"/>
        </w:trPr>
        <w:tc>
          <w:tcPr>
            <w:tcW w:w="355" w:type="pct"/>
            <w:tcBorders>
              <w:top w:val="nil"/>
              <w:left w:val="single" w:sz="4" w:space="0" w:color="auto"/>
              <w:bottom w:val="single" w:sz="4" w:space="0" w:color="auto"/>
              <w:right w:val="single" w:sz="4" w:space="0" w:color="auto"/>
            </w:tcBorders>
            <w:noWrap/>
            <w:vAlign w:val="center"/>
          </w:tcPr>
          <w:p w14:paraId="1CBEAB00" w14:textId="77777777" w:rsidR="00BF5911" w:rsidRPr="005F7F2A" w:rsidRDefault="00BF5911" w:rsidP="00274D28">
            <w:pPr>
              <w:rPr>
                <w:rFonts w:asciiTheme="minorHAnsi" w:hAnsiTheme="minorHAnsi" w:cs="Arial"/>
                <w:sz w:val="22"/>
                <w:szCs w:val="22"/>
                <w:lang w:eastAsia="lv-LV"/>
              </w:rPr>
            </w:pPr>
            <w:r w:rsidRPr="005F7F2A">
              <w:rPr>
                <w:rFonts w:asciiTheme="minorHAnsi" w:hAnsiTheme="minorHAnsi" w:cs="Arial"/>
                <w:sz w:val="22"/>
                <w:szCs w:val="22"/>
                <w:lang w:eastAsia="lv-LV"/>
              </w:rPr>
              <w:t>2.</w:t>
            </w:r>
          </w:p>
        </w:tc>
        <w:tc>
          <w:tcPr>
            <w:tcW w:w="1931" w:type="pct"/>
            <w:tcBorders>
              <w:top w:val="nil"/>
              <w:left w:val="nil"/>
              <w:bottom w:val="single" w:sz="4" w:space="0" w:color="auto"/>
              <w:right w:val="single" w:sz="4" w:space="0" w:color="auto"/>
            </w:tcBorders>
          </w:tcPr>
          <w:p w14:paraId="3CA8DF56" w14:textId="4FEF5865" w:rsidR="00B36677" w:rsidRPr="005F7F2A" w:rsidRDefault="00B70C88" w:rsidP="00F707B4">
            <w:pPr>
              <w:rPr>
                <w:rFonts w:asciiTheme="minorHAnsi" w:hAnsiTheme="minorHAnsi" w:cs="Arial"/>
                <w:sz w:val="22"/>
                <w:szCs w:val="22"/>
                <w:lang w:eastAsia="lv-LV"/>
              </w:rPr>
            </w:pPr>
            <w:r w:rsidRPr="005F7F2A">
              <w:rPr>
                <w:rFonts w:asciiTheme="minorHAnsi" w:hAnsiTheme="minorHAnsi" w:cs="Calibri"/>
                <w:sz w:val="22"/>
                <w:szCs w:val="22"/>
                <w:lang w:eastAsia="lv-LV"/>
              </w:rPr>
              <w:t>Mācību materiālu izmaksas</w:t>
            </w:r>
          </w:p>
        </w:tc>
        <w:tc>
          <w:tcPr>
            <w:tcW w:w="786" w:type="pct"/>
            <w:tcBorders>
              <w:top w:val="nil"/>
              <w:left w:val="nil"/>
              <w:bottom w:val="single" w:sz="4" w:space="0" w:color="auto"/>
              <w:right w:val="single" w:sz="4" w:space="0" w:color="auto"/>
            </w:tcBorders>
            <w:noWrap/>
          </w:tcPr>
          <w:p w14:paraId="358CC4BA" w14:textId="77777777" w:rsidR="00BF5911" w:rsidRPr="005F7F2A" w:rsidRDefault="00BF5911" w:rsidP="00FC6E5C">
            <w:pPr>
              <w:jc w:val="center"/>
              <w:rPr>
                <w:rFonts w:asciiTheme="minorHAnsi" w:hAnsiTheme="minorHAnsi" w:cs="Arial"/>
                <w:sz w:val="22"/>
                <w:szCs w:val="22"/>
                <w:lang w:eastAsia="lv-LV"/>
              </w:rPr>
            </w:pPr>
            <w:r w:rsidRPr="005F7F2A">
              <w:rPr>
                <w:rFonts w:asciiTheme="minorHAnsi" w:hAnsiTheme="minorHAnsi" w:cs="Arial"/>
                <w:sz w:val="22"/>
                <w:szCs w:val="22"/>
                <w:lang w:eastAsia="lv-LV"/>
              </w:rPr>
              <w:t>gab.</w:t>
            </w:r>
          </w:p>
        </w:tc>
        <w:tc>
          <w:tcPr>
            <w:tcW w:w="499" w:type="pct"/>
            <w:tcBorders>
              <w:top w:val="nil"/>
              <w:left w:val="nil"/>
              <w:bottom w:val="single" w:sz="4" w:space="0" w:color="auto"/>
              <w:right w:val="single" w:sz="4" w:space="0" w:color="auto"/>
            </w:tcBorders>
            <w:noWrap/>
          </w:tcPr>
          <w:p w14:paraId="7463EF48" w14:textId="77777777" w:rsidR="00BF5911" w:rsidRPr="005F7F2A" w:rsidRDefault="00BF5911" w:rsidP="00FC6E5C">
            <w:pPr>
              <w:rPr>
                <w:rFonts w:asciiTheme="minorHAnsi" w:hAnsiTheme="minorHAnsi" w:cs="Arial"/>
                <w:sz w:val="22"/>
                <w:szCs w:val="22"/>
                <w:lang w:eastAsia="lv-LV"/>
              </w:rPr>
            </w:pPr>
          </w:p>
        </w:tc>
        <w:tc>
          <w:tcPr>
            <w:tcW w:w="794" w:type="pct"/>
            <w:tcBorders>
              <w:top w:val="nil"/>
              <w:left w:val="nil"/>
              <w:bottom w:val="single" w:sz="4" w:space="0" w:color="auto"/>
              <w:right w:val="single" w:sz="4" w:space="0" w:color="auto"/>
            </w:tcBorders>
            <w:noWrap/>
          </w:tcPr>
          <w:p w14:paraId="38DF8396" w14:textId="77777777" w:rsidR="00BF5911" w:rsidRPr="005F7F2A" w:rsidRDefault="00BF5911" w:rsidP="00FC6E5C">
            <w:pPr>
              <w:rPr>
                <w:rFonts w:asciiTheme="minorHAnsi" w:hAnsiTheme="minorHAnsi" w:cs="Arial"/>
                <w:sz w:val="22"/>
                <w:szCs w:val="22"/>
                <w:lang w:eastAsia="lv-LV"/>
              </w:rPr>
            </w:pPr>
          </w:p>
        </w:tc>
        <w:tc>
          <w:tcPr>
            <w:tcW w:w="635" w:type="pct"/>
            <w:tcBorders>
              <w:top w:val="nil"/>
              <w:left w:val="nil"/>
              <w:bottom w:val="single" w:sz="4" w:space="0" w:color="auto"/>
              <w:right w:val="single" w:sz="4" w:space="0" w:color="auto"/>
            </w:tcBorders>
            <w:noWrap/>
          </w:tcPr>
          <w:p w14:paraId="71C7D0A7" w14:textId="77777777" w:rsidR="00BF5911" w:rsidRPr="005F7F2A" w:rsidRDefault="00BF5911" w:rsidP="00FC6E5C">
            <w:pPr>
              <w:rPr>
                <w:rFonts w:asciiTheme="minorHAnsi" w:hAnsiTheme="minorHAnsi" w:cs="Arial"/>
                <w:sz w:val="22"/>
                <w:szCs w:val="22"/>
                <w:lang w:eastAsia="lv-LV"/>
              </w:rPr>
            </w:pPr>
          </w:p>
        </w:tc>
      </w:tr>
      <w:tr w:rsidR="00F707B4" w:rsidRPr="005F7F2A" w14:paraId="3254B5C8" w14:textId="77777777" w:rsidTr="00734376">
        <w:trPr>
          <w:trHeight w:val="600"/>
        </w:trPr>
        <w:tc>
          <w:tcPr>
            <w:tcW w:w="355" w:type="pct"/>
            <w:tcBorders>
              <w:top w:val="nil"/>
              <w:left w:val="single" w:sz="4" w:space="0" w:color="auto"/>
              <w:bottom w:val="single" w:sz="4" w:space="0" w:color="auto"/>
              <w:right w:val="single" w:sz="4" w:space="0" w:color="auto"/>
            </w:tcBorders>
            <w:noWrap/>
            <w:vAlign w:val="center"/>
          </w:tcPr>
          <w:p w14:paraId="2809D2B0" w14:textId="77777777" w:rsidR="00BF5911" w:rsidRPr="005F7F2A" w:rsidRDefault="00BF5911" w:rsidP="00274D28">
            <w:pPr>
              <w:rPr>
                <w:rFonts w:asciiTheme="minorHAnsi" w:hAnsiTheme="minorHAnsi" w:cs="Arial"/>
                <w:sz w:val="22"/>
                <w:szCs w:val="22"/>
                <w:lang w:eastAsia="lv-LV"/>
              </w:rPr>
            </w:pPr>
            <w:r w:rsidRPr="005F7F2A">
              <w:rPr>
                <w:rFonts w:asciiTheme="minorHAnsi" w:hAnsiTheme="minorHAnsi" w:cs="Arial"/>
                <w:sz w:val="22"/>
                <w:szCs w:val="22"/>
                <w:lang w:eastAsia="lv-LV"/>
              </w:rPr>
              <w:t>3.</w:t>
            </w:r>
          </w:p>
        </w:tc>
        <w:tc>
          <w:tcPr>
            <w:tcW w:w="1931" w:type="pct"/>
            <w:tcBorders>
              <w:top w:val="nil"/>
              <w:left w:val="nil"/>
              <w:bottom w:val="single" w:sz="4" w:space="0" w:color="auto"/>
              <w:right w:val="single" w:sz="4" w:space="0" w:color="auto"/>
            </w:tcBorders>
          </w:tcPr>
          <w:p w14:paraId="1BE473D2" w14:textId="7BD122D7" w:rsidR="00BF5911" w:rsidRPr="005F7F2A" w:rsidRDefault="00B70C88" w:rsidP="00F707B4">
            <w:pPr>
              <w:rPr>
                <w:rFonts w:asciiTheme="minorHAnsi" w:hAnsiTheme="minorHAnsi" w:cs="Arial"/>
                <w:sz w:val="22"/>
                <w:szCs w:val="22"/>
                <w:lang w:eastAsia="lv-LV"/>
              </w:rPr>
            </w:pPr>
            <w:r w:rsidRPr="005F7F2A">
              <w:rPr>
                <w:rFonts w:asciiTheme="minorHAnsi" w:hAnsiTheme="minorHAnsi" w:cs="Calibri"/>
                <w:sz w:val="22"/>
                <w:szCs w:val="22"/>
                <w:lang w:eastAsia="lv-LV"/>
              </w:rPr>
              <w:t>Mācībām izmantojamo telpu un iekārtu nomas izmaksas</w:t>
            </w:r>
            <w:r w:rsidR="009C5B04" w:rsidRPr="005F7F2A">
              <w:rPr>
                <w:rFonts w:asciiTheme="minorHAnsi" w:hAnsiTheme="minorHAnsi" w:cs="Calibri"/>
                <w:sz w:val="22"/>
                <w:szCs w:val="22"/>
                <w:lang w:eastAsia="lv-LV"/>
              </w:rPr>
              <w:t xml:space="preserve"> par mācību laikposmu</w:t>
            </w:r>
          </w:p>
        </w:tc>
        <w:tc>
          <w:tcPr>
            <w:tcW w:w="786" w:type="pct"/>
            <w:tcBorders>
              <w:top w:val="nil"/>
              <w:left w:val="nil"/>
              <w:bottom w:val="single" w:sz="4" w:space="0" w:color="auto"/>
              <w:right w:val="single" w:sz="4" w:space="0" w:color="auto"/>
            </w:tcBorders>
          </w:tcPr>
          <w:p w14:paraId="263BF683" w14:textId="77777777" w:rsidR="00BF5911" w:rsidRPr="005F7F2A" w:rsidRDefault="00BF5911" w:rsidP="00FC6E5C">
            <w:pPr>
              <w:jc w:val="center"/>
              <w:rPr>
                <w:rFonts w:asciiTheme="minorHAnsi" w:hAnsiTheme="minorHAnsi" w:cs="Arial"/>
                <w:sz w:val="22"/>
                <w:szCs w:val="22"/>
                <w:lang w:eastAsia="lv-LV"/>
              </w:rPr>
            </w:pPr>
            <w:r w:rsidRPr="005F7F2A">
              <w:rPr>
                <w:rFonts w:asciiTheme="minorHAnsi" w:hAnsiTheme="minorHAnsi" w:cs="Arial"/>
                <w:sz w:val="22"/>
                <w:szCs w:val="22"/>
                <w:lang w:eastAsia="lv-LV"/>
              </w:rPr>
              <w:t>h</w:t>
            </w:r>
          </w:p>
          <w:p w14:paraId="656CD468" w14:textId="77777777" w:rsidR="00BF5911" w:rsidRPr="005F7F2A" w:rsidRDefault="00BF5911" w:rsidP="00FC6E5C">
            <w:pPr>
              <w:jc w:val="center"/>
              <w:rPr>
                <w:rFonts w:asciiTheme="minorHAnsi" w:hAnsiTheme="minorHAnsi" w:cs="Arial"/>
                <w:i/>
                <w:sz w:val="22"/>
                <w:szCs w:val="22"/>
                <w:lang w:eastAsia="lv-LV"/>
              </w:rPr>
            </w:pPr>
            <w:r w:rsidRPr="005F7F2A">
              <w:rPr>
                <w:rFonts w:asciiTheme="minorHAnsi" w:hAnsiTheme="minorHAnsi" w:cs="Arial"/>
                <w:i/>
                <w:sz w:val="22"/>
                <w:szCs w:val="22"/>
                <w:lang w:eastAsia="lv-LV"/>
              </w:rPr>
              <w:t>(jānorāda akadēmiskās)</w:t>
            </w:r>
          </w:p>
        </w:tc>
        <w:tc>
          <w:tcPr>
            <w:tcW w:w="499" w:type="pct"/>
            <w:tcBorders>
              <w:top w:val="nil"/>
              <w:left w:val="nil"/>
              <w:bottom w:val="single" w:sz="4" w:space="0" w:color="auto"/>
              <w:right w:val="single" w:sz="4" w:space="0" w:color="auto"/>
            </w:tcBorders>
            <w:noWrap/>
          </w:tcPr>
          <w:p w14:paraId="1B1D8B4D" w14:textId="77777777" w:rsidR="00BF5911" w:rsidRPr="005F7F2A" w:rsidRDefault="00BF5911" w:rsidP="00FC6E5C">
            <w:pPr>
              <w:rPr>
                <w:rFonts w:asciiTheme="minorHAnsi" w:hAnsiTheme="minorHAnsi" w:cs="Arial"/>
                <w:sz w:val="22"/>
                <w:szCs w:val="22"/>
                <w:lang w:eastAsia="lv-LV"/>
              </w:rPr>
            </w:pPr>
          </w:p>
        </w:tc>
        <w:tc>
          <w:tcPr>
            <w:tcW w:w="794" w:type="pct"/>
            <w:tcBorders>
              <w:top w:val="nil"/>
              <w:left w:val="nil"/>
              <w:bottom w:val="single" w:sz="4" w:space="0" w:color="auto"/>
              <w:right w:val="single" w:sz="4" w:space="0" w:color="auto"/>
            </w:tcBorders>
            <w:noWrap/>
          </w:tcPr>
          <w:p w14:paraId="5775C391" w14:textId="77777777" w:rsidR="00BF5911" w:rsidRPr="005F7F2A" w:rsidRDefault="00BF5911" w:rsidP="00FC6E5C">
            <w:pPr>
              <w:rPr>
                <w:rFonts w:asciiTheme="minorHAnsi" w:hAnsiTheme="minorHAnsi" w:cs="Arial"/>
                <w:sz w:val="22"/>
                <w:szCs w:val="22"/>
                <w:lang w:eastAsia="lv-LV"/>
              </w:rPr>
            </w:pPr>
          </w:p>
        </w:tc>
        <w:tc>
          <w:tcPr>
            <w:tcW w:w="635" w:type="pct"/>
            <w:tcBorders>
              <w:top w:val="nil"/>
              <w:left w:val="nil"/>
              <w:bottom w:val="single" w:sz="4" w:space="0" w:color="auto"/>
              <w:right w:val="single" w:sz="4" w:space="0" w:color="auto"/>
            </w:tcBorders>
            <w:noWrap/>
          </w:tcPr>
          <w:p w14:paraId="5BDC6D29" w14:textId="77777777" w:rsidR="00BF5911" w:rsidRPr="005F7F2A" w:rsidRDefault="00BF5911" w:rsidP="00FC6E5C">
            <w:pPr>
              <w:rPr>
                <w:rFonts w:asciiTheme="minorHAnsi" w:hAnsiTheme="minorHAnsi" w:cs="Arial"/>
                <w:sz w:val="22"/>
                <w:szCs w:val="22"/>
                <w:lang w:eastAsia="lv-LV"/>
              </w:rPr>
            </w:pPr>
          </w:p>
        </w:tc>
      </w:tr>
      <w:tr w:rsidR="00B70C88" w:rsidRPr="005F7F2A" w14:paraId="3DDE73F9" w14:textId="77777777" w:rsidTr="001E6144">
        <w:trPr>
          <w:trHeight w:val="535"/>
        </w:trPr>
        <w:tc>
          <w:tcPr>
            <w:tcW w:w="355" w:type="pct"/>
            <w:tcBorders>
              <w:top w:val="nil"/>
              <w:left w:val="single" w:sz="4" w:space="0" w:color="auto"/>
              <w:bottom w:val="single" w:sz="4" w:space="0" w:color="auto"/>
              <w:right w:val="single" w:sz="4" w:space="0" w:color="auto"/>
            </w:tcBorders>
            <w:noWrap/>
            <w:vAlign w:val="center"/>
          </w:tcPr>
          <w:p w14:paraId="76CE851B" w14:textId="77777777" w:rsidR="00B70C88" w:rsidRPr="005F7F2A" w:rsidRDefault="00B70C88" w:rsidP="00B70C88">
            <w:pPr>
              <w:rPr>
                <w:rFonts w:asciiTheme="minorHAnsi" w:hAnsiTheme="minorHAnsi" w:cs="Arial"/>
                <w:sz w:val="22"/>
                <w:szCs w:val="22"/>
                <w:lang w:eastAsia="lv-LV"/>
              </w:rPr>
            </w:pPr>
            <w:r w:rsidRPr="005F7F2A">
              <w:rPr>
                <w:rFonts w:asciiTheme="minorHAnsi" w:hAnsiTheme="minorHAnsi" w:cs="Arial"/>
                <w:sz w:val="22"/>
                <w:szCs w:val="22"/>
                <w:lang w:eastAsia="lv-LV"/>
              </w:rPr>
              <w:t>4.</w:t>
            </w:r>
          </w:p>
        </w:tc>
        <w:tc>
          <w:tcPr>
            <w:tcW w:w="1931" w:type="pct"/>
            <w:tcBorders>
              <w:top w:val="nil"/>
              <w:left w:val="nil"/>
              <w:bottom w:val="single" w:sz="4" w:space="0" w:color="auto"/>
              <w:right w:val="single" w:sz="4" w:space="0" w:color="auto"/>
            </w:tcBorders>
            <w:vAlign w:val="center"/>
          </w:tcPr>
          <w:p w14:paraId="6BD559A3" w14:textId="2C6A25DB" w:rsidR="00B70C88" w:rsidRPr="005F7F2A" w:rsidRDefault="00B70C88" w:rsidP="00B70C88">
            <w:pPr>
              <w:rPr>
                <w:rFonts w:asciiTheme="minorHAnsi" w:hAnsiTheme="minorHAnsi" w:cs="Arial"/>
                <w:sz w:val="22"/>
                <w:szCs w:val="22"/>
                <w:lang w:eastAsia="lv-LV"/>
              </w:rPr>
            </w:pPr>
            <w:r w:rsidRPr="005F7F2A">
              <w:rPr>
                <w:rFonts w:asciiTheme="minorHAnsi" w:hAnsiTheme="minorHAnsi" w:cs="Calibri"/>
                <w:sz w:val="22"/>
                <w:szCs w:val="22"/>
                <w:lang w:eastAsia="lv-LV"/>
              </w:rPr>
              <w:t xml:space="preserve">Apmācāmo sertifikācijas vai eksaminācijas izmaksas </w:t>
            </w:r>
            <w:r w:rsidRPr="005F7F2A">
              <w:rPr>
                <w:rFonts w:asciiTheme="minorHAnsi" w:hAnsiTheme="minorHAnsi" w:cs="Calibri"/>
                <w:i/>
                <w:sz w:val="22"/>
                <w:szCs w:val="22"/>
                <w:lang w:eastAsia="lv-LV"/>
              </w:rPr>
              <w:t>(ja paredzētas)</w:t>
            </w:r>
          </w:p>
        </w:tc>
        <w:tc>
          <w:tcPr>
            <w:tcW w:w="786" w:type="pct"/>
            <w:tcBorders>
              <w:top w:val="nil"/>
              <w:left w:val="nil"/>
              <w:bottom w:val="single" w:sz="4" w:space="0" w:color="auto"/>
              <w:right w:val="single" w:sz="4" w:space="0" w:color="auto"/>
            </w:tcBorders>
          </w:tcPr>
          <w:p w14:paraId="17E7EDF8" w14:textId="5D347BCC" w:rsidR="00B70C88" w:rsidRPr="005F7F2A" w:rsidRDefault="00B70C88" w:rsidP="00B70C88">
            <w:pPr>
              <w:jc w:val="center"/>
              <w:rPr>
                <w:rFonts w:asciiTheme="minorHAnsi" w:hAnsiTheme="minorHAnsi" w:cs="Arial"/>
                <w:i/>
                <w:sz w:val="22"/>
                <w:szCs w:val="22"/>
                <w:lang w:eastAsia="lv-LV"/>
              </w:rPr>
            </w:pPr>
            <w:r w:rsidRPr="005F7F2A">
              <w:rPr>
                <w:rFonts w:asciiTheme="minorHAnsi" w:hAnsiTheme="minorHAnsi" w:cs="Arial"/>
                <w:sz w:val="22"/>
                <w:szCs w:val="22"/>
                <w:lang w:eastAsia="lv-LV"/>
              </w:rPr>
              <w:t>gab.</w:t>
            </w:r>
          </w:p>
        </w:tc>
        <w:tc>
          <w:tcPr>
            <w:tcW w:w="499" w:type="pct"/>
            <w:tcBorders>
              <w:top w:val="nil"/>
              <w:left w:val="nil"/>
              <w:bottom w:val="single" w:sz="4" w:space="0" w:color="auto"/>
              <w:right w:val="single" w:sz="4" w:space="0" w:color="auto"/>
            </w:tcBorders>
            <w:noWrap/>
          </w:tcPr>
          <w:p w14:paraId="37A0FF43" w14:textId="77777777" w:rsidR="00B70C88" w:rsidRPr="005F7F2A" w:rsidRDefault="00B70C88" w:rsidP="00B70C88">
            <w:pPr>
              <w:rPr>
                <w:rFonts w:asciiTheme="minorHAnsi" w:hAnsiTheme="minorHAnsi" w:cs="Arial"/>
                <w:sz w:val="22"/>
                <w:szCs w:val="22"/>
                <w:lang w:eastAsia="lv-LV"/>
              </w:rPr>
            </w:pPr>
          </w:p>
        </w:tc>
        <w:tc>
          <w:tcPr>
            <w:tcW w:w="794" w:type="pct"/>
            <w:tcBorders>
              <w:top w:val="nil"/>
              <w:left w:val="nil"/>
              <w:bottom w:val="single" w:sz="4" w:space="0" w:color="auto"/>
              <w:right w:val="single" w:sz="4" w:space="0" w:color="auto"/>
            </w:tcBorders>
            <w:noWrap/>
          </w:tcPr>
          <w:p w14:paraId="366D81B6" w14:textId="77777777" w:rsidR="00B70C88" w:rsidRPr="005F7F2A" w:rsidRDefault="00B70C88" w:rsidP="00B70C88">
            <w:pPr>
              <w:rPr>
                <w:rFonts w:asciiTheme="minorHAnsi" w:hAnsiTheme="minorHAnsi" w:cs="Arial"/>
                <w:sz w:val="22"/>
                <w:szCs w:val="22"/>
                <w:lang w:eastAsia="lv-LV"/>
              </w:rPr>
            </w:pPr>
          </w:p>
        </w:tc>
        <w:tc>
          <w:tcPr>
            <w:tcW w:w="635" w:type="pct"/>
            <w:tcBorders>
              <w:top w:val="nil"/>
              <w:left w:val="nil"/>
              <w:bottom w:val="single" w:sz="4" w:space="0" w:color="auto"/>
              <w:right w:val="single" w:sz="4" w:space="0" w:color="auto"/>
            </w:tcBorders>
            <w:noWrap/>
          </w:tcPr>
          <w:p w14:paraId="2215EAD3" w14:textId="77777777" w:rsidR="00B70C88" w:rsidRPr="005F7F2A" w:rsidRDefault="00B70C88" w:rsidP="00B70C88">
            <w:pPr>
              <w:rPr>
                <w:rFonts w:asciiTheme="minorHAnsi" w:hAnsiTheme="minorHAnsi" w:cs="Arial"/>
                <w:sz w:val="22"/>
                <w:szCs w:val="22"/>
                <w:lang w:eastAsia="lv-LV"/>
              </w:rPr>
            </w:pPr>
          </w:p>
        </w:tc>
      </w:tr>
      <w:tr w:rsidR="00F707B4" w:rsidRPr="005F7F2A" w14:paraId="195EA6D7" w14:textId="77777777" w:rsidTr="00734376">
        <w:trPr>
          <w:trHeight w:val="900"/>
        </w:trPr>
        <w:tc>
          <w:tcPr>
            <w:tcW w:w="355" w:type="pct"/>
            <w:tcBorders>
              <w:top w:val="nil"/>
              <w:left w:val="single" w:sz="4" w:space="0" w:color="auto"/>
              <w:bottom w:val="single" w:sz="4" w:space="0" w:color="auto"/>
              <w:right w:val="single" w:sz="4" w:space="0" w:color="auto"/>
            </w:tcBorders>
            <w:noWrap/>
            <w:vAlign w:val="center"/>
          </w:tcPr>
          <w:p w14:paraId="1E8C0542" w14:textId="594E496C" w:rsidR="00BF5911" w:rsidRPr="005F7F2A" w:rsidRDefault="00B70C88" w:rsidP="00274D28">
            <w:pPr>
              <w:rPr>
                <w:rFonts w:asciiTheme="minorHAnsi" w:hAnsiTheme="minorHAnsi" w:cs="Arial"/>
                <w:sz w:val="22"/>
                <w:szCs w:val="22"/>
                <w:lang w:eastAsia="lv-LV"/>
              </w:rPr>
            </w:pPr>
            <w:r w:rsidRPr="005F7F2A">
              <w:rPr>
                <w:rFonts w:asciiTheme="minorHAnsi" w:hAnsiTheme="minorHAnsi" w:cs="Arial"/>
                <w:sz w:val="22"/>
                <w:szCs w:val="22"/>
                <w:lang w:eastAsia="lv-LV"/>
              </w:rPr>
              <w:t>5</w:t>
            </w:r>
            <w:r w:rsidR="00BF5911" w:rsidRPr="005F7F2A">
              <w:rPr>
                <w:rFonts w:asciiTheme="minorHAnsi" w:hAnsiTheme="minorHAnsi" w:cs="Arial"/>
                <w:sz w:val="22"/>
                <w:szCs w:val="22"/>
                <w:lang w:eastAsia="lv-LV"/>
              </w:rPr>
              <w:t>.</w:t>
            </w:r>
          </w:p>
        </w:tc>
        <w:tc>
          <w:tcPr>
            <w:tcW w:w="1931" w:type="pct"/>
            <w:tcBorders>
              <w:top w:val="nil"/>
              <w:left w:val="nil"/>
              <w:bottom w:val="single" w:sz="4" w:space="0" w:color="auto"/>
              <w:right w:val="single" w:sz="4" w:space="0" w:color="auto"/>
            </w:tcBorders>
          </w:tcPr>
          <w:p w14:paraId="7CB276D6" w14:textId="04792D2A" w:rsidR="00BF5911" w:rsidRPr="005F7F2A" w:rsidRDefault="00B70C88" w:rsidP="00F707B4">
            <w:pPr>
              <w:rPr>
                <w:rFonts w:asciiTheme="minorHAnsi" w:hAnsiTheme="minorHAnsi" w:cs="Arial"/>
                <w:sz w:val="22"/>
                <w:szCs w:val="22"/>
                <w:lang w:eastAsia="lv-LV"/>
              </w:rPr>
            </w:pPr>
            <w:r w:rsidRPr="005F7F2A">
              <w:rPr>
                <w:rFonts w:asciiTheme="minorHAnsi" w:hAnsiTheme="minorHAnsi" w:cs="Calibri"/>
                <w:sz w:val="22"/>
                <w:szCs w:val="22"/>
                <w:lang w:eastAsia="lv-LV"/>
              </w:rPr>
              <w:t>Ar mācībām saistīto konsultāciju pakalpojumu izmaksas (apmācāmo zināšanu līmeņa testēšana)</w:t>
            </w:r>
          </w:p>
        </w:tc>
        <w:tc>
          <w:tcPr>
            <w:tcW w:w="786" w:type="pct"/>
            <w:tcBorders>
              <w:top w:val="nil"/>
              <w:left w:val="nil"/>
              <w:bottom w:val="single" w:sz="4" w:space="0" w:color="auto"/>
              <w:right w:val="single" w:sz="4" w:space="0" w:color="auto"/>
            </w:tcBorders>
            <w:noWrap/>
          </w:tcPr>
          <w:p w14:paraId="6585E2FB" w14:textId="77777777" w:rsidR="00BF5911" w:rsidRPr="005F7F2A" w:rsidRDefault="00FC6E5C" w:rsidP="00FC6E5C">
            <w:pPr>
              <w:jc w:val="center"/>
              <w:rPr>
                <w:rFonts w:asciiTheme="minorHAnsi" w:hAnsiTheme="minorHAnsi" w:cs="Arial"/>
                <w:sz w:val="22"/>
                <w:szCs w:val="22"/>
                <w:lang w:eastAsia="lv-LV"/>
              </w:rPr>
            </w:pPr>
            <w:r w:rsidRPr="005F7F2A">
              <w:rPr>
                <w:rFonts w:asciiTheme="minorHAnsi" w:hAnsiTheme="minorHAnsi" w:cs="Arial"/>
                <w:sz w:val="22"/>
                <w:szCs w:val="22"/>
                <w:lang w:eastAsia="lv-LV"/>
              </w:rPr>
              <w:t>gab.</w:t>
            </w:r>
          </w:p>
        </w:tc>
        <w:tc>
          <w:tcPr>
            <w:tcW w:w="499" w:type="pct"/>
            <w:tcBorders>
              <w:top w:val="nil"/>
              <w:left w:val="nil"/>
              <w:bottom w:val="single" w:sz="4" w:space="0" w:color="auto"/>
              <w:right w:val="single" w:sz="4" w:space="0" w:color="auto"/>
            </w:tcBorders>
            <w:noWrap/>
          </w:tcPr>
          <w:p w14:paraId="5C619F1C" w14:textId="77777777" w:rsidR="00BF5911" w:rsidRPr="005F7F2A" w:rsidRDefault="00BF5911" w:rsidP="00FC6E5C">
            <w:pPr>
              <w:rPr>
                <w:rFonts w:asciiTheme="minorHAnsi" w:hAnsiTheme="minorHAnsi" w:cs="Arial"/>
                <w:sz w:val="22"/>
                <w:szCs w:val="22"/>
                <w:lang w:eastAsia="lv-LV"/>
              </w:rPr>
            </w:pPr>
          </w:p>
        </w:tc>
        <w:tc>
          <w:tcPr>
            <w:tcW w:w="794" w:type="pct"/>
            <w:tcBorders>
              <w:top w:val="nil"/>
              <w:left w:val="nil"/>
              <w:bottom w:val="single" w:sz="4" w:space="0" w:color="auto"/>
              <w:right w:val="single" w:sz="4" w:space="0" w:color="auto"/>
            </w:tcBorders>
            <w:noWrap/>
          </w:tcPr>
          <w:p w14:paraId="2821CC8A" w14:textId="77777777" w:rsidR="00BF5911" w:rsidRPr="005F7F2A" w:rsidRDefault="00BF5911" w:rsidP="00FC6E5C">
            <w:pPr>
              <w:rPr>
                <w:rFonts w:asciiTheme="minorHAnsi" w:hAnsiTheme="minorHAnsi" w:cs="Arial"/>
                <w:sz w:val="22"/>
                <w:szCs w:val="22"/>
                <w:lang w:eastAsia="lv-LV"/>
              </w:rPr>
            </w:pPr>
          </w:p>
        </w:tc>
        <w:tc>
          <w:tcPr>
            <w:tcW w:w="635" w:type="pct"/>
            <w:tcBorders>
              <w:top w:val="nil"/>
              <w:left w:val="nil"/>
              <w:bottom w:val="single" w:sz="4" w:space="0" w:color="auto"/>
              <w:right w:val="single" w:sz="4" w:space="0" w:color="auto"/>
            </w:tcBorders>
            <w:noWrap/>
          </w:tcPr>
          <w:p w14:paraId="33B09C08" w14:textId="77777777" w:rsidR="00BF5911" w:rsidRPr="005F7F2A" w:rsidRDefault="00BF5911" w:rsidP="00FC6E5C">
            <w:pPr>
              <w:rPr>
                <w:rFonts w:asciiTheme="minorHAnsi" w:hAnsiTheme="minorHAnsi" w:cs="Arial"/>
                <w:sz w:val="22"/>
                <w:szCs w:val="22"/>
                <w:lang w:eastAsia="lv-LV"/>
              </w:rPr>
            </w:pPr>
          </w:p>
        </w:tc>
      </w:tr>
      <w:tr w:rsidR="00F707B4" w:rsidRPr="005F7F2A" w14:paraId="7A8A2EDE" w14:textId="77777777" w:rsidTr="00734376">
        <w:trPr>
          <w:trHeight w:val="300"/>
        </w:trPr>
        <w:tc>
          <w:tcPr>
            <w:tcW w:w="4365" w:type="pct"/>
            <w:gridSpan w:val="5"/>
            <w:tcBorders>
              <w:top w:val="single" w:sz="4" w:space="0" w:color="auto"/>
              <w:left w:val="single" w:sz="4" w:space="0" w:color="auto"/>
              <w:bottom w:val="single" w:sz="4" w:space="0" w:color="auto"/>
              <w:right w:val="single" w:sz="4" w:space="0" w:color="000000"/>
            </w:tcBorders>
            <w:noWrap/>
            <w:vAlign w:val="bottom"/>
          </w:tcPr>
          <w:p w14:paraId="5F3347F7" w14:textId="77777777" w:rsidR="00BF5911" w:rsidRPr="005F7F2A" w:rsidRDefault="00BF5911" w:rsidP="00F707B4">
            <w:pPr>
              <w:jc w:val="right"/>
              <w:rPr>
                <w:rFonts w:asciiTheme="minorHAnsi" w:hAnsiTheme="minorHAnsi" w:cs="Arial"/>
                <w:b/>
                <w:bCs/>
                <w:sz w:val="22"/>
                <w:szCs w:val="22"/>
                <w:lang w:eastAsia="lv-LV"/>
              </w:rPr>
            </w:pPr>
            <w:r w:rsidRPr="005F7F2A">
              <w:rPr>
                <w:rFonts w:asciiTheme="minorHAnsi" w:hAnsiTheme="minorHAnsi" w:cs="Arial"/>
                <w:b/>
                <w:bCs/>
                <w:sz w:val="22"/>
                <w:szCs w:val="22"/>
                <w:lang w:eastAsia="lv-LV"/>
              </w:rPr>
              <w:t>Kopā:</w:t>
            </w:r>
          </w:p>
        </w:tc>
        <w:tc>
          <w:tcPr>
            <w:tcW w:w="635" w:type="pct"/>
            <w:tcBorders>
              <w:top w:val="nil"/>
              <w:left w:val="nil"/>
              <w:bottom w:val="single" w:sz="4" w:space="0" w:color="auto"/>
              <w:right w:val="single" w:sz="4" w:space="0" w:color="auto"/>
            </w:tcBorders>
            <w:noWrap/>
            <w:vAlign w:val="center"/>
          </w:tcPr>
          <w:p w14:paraId="4D5CC1F8" w14:textId="77777777" w:rsidR="00BF5911" w:rsidRPr="005F7F2A" w:rsidRDefault="00BF5911" w:rsidP="00274D28">
            <w:pPr>
              <w:jc w:val="center"/>
              <w:rPr>
                <w:rFonts w:asciiTheme="minorHAnsi" w:hAnsiTheme="minorHAnsi" w:cs="Arial"/>
                <w:b/>
                <w:bCs/>
                <w:sz w:val="22"/>
                <w:szCs w:val="22"/>
                <w:lang w:eastAsia="lv-LV"/>
              </w:rPr>
            </w:pPr>
          </w:p>
        </w:tc>
      </w:tr>
      <w:tr w:rsidR="00F707B4" w:rsidRPr="005F7F2A" w14:paraId="6309DDFB" w14:textId="77777777" w:rsidTr="00734376">
        <w:trPr>
          <w:trHeight w:val="300"/>
        </w:trPr>
        <w:tc>
          <w:tcPr>
            <w:tcW w:w="4365" w:type="pct"/>
            <w:gridSpan w:val="5"/>
            <w:tcBorders>
              <w:top w:val="single" w:sz="4" w:space="0" w:color="auto"/>
              <w:left w:val="single" w:sz="4" w:space="0" w:color="auto"/>
              <w:bottom w:val="single" w:sz="4" w:space="0" w:color="auto"/>
              <w:right w:val="single" w:sz="4" w:space="0" w:color="000000"/>
            </w:tcBorders>
            <w:noWrap/>
            <w:vAlign w:val="bottom"/>
          </w:tcPr>
          <w:p w14:paraId="2234EA72" w14:textId="77777777" w:rsidR="00BF5911" w:rsidRPr="005F7F2A" w:rsidRDefault="00BF5911" w:rsidP="00F707B4">
            <w:pPr>
              <w:jc w:val="right"/>
              <w:rPr>
                <w:rFonts w:asciiTheme="minorHAnsi" w:hAnsiTheme="minorHAnsi" w:cs="Arial"/>
                <w:b/>
                <w:bCs/>
                <w:sz w:val="22"/>
                <w:szCs w:val="22"/>
                <w:lang w:eastAsia="lv-LV"/>
              </w:rPr>
            </w:pPr>
            <w:r w:rsidRPr="005F7F2A">
              <w:rPr>
                <w:rFonts w:asciiTheme="minorHAnsi" w:hAnsiTheme="minorHAnsi" w:cs="Arial"/>
                <w:b/>
                <w:bCs/>
                <w:sz w:val="22"/>
                <w:szCs w:val="22"/>
                <w:lang w:eastAsia="lv-LV"/>
              </w:rPr>
              <w:t>PVN 21%:</w:t>
            </w:r>
          </w:p>
        </w:tc>
        <w:tc>
          <w:tcPr>
            <w:tcW w:w="635" w:type="pct"/>
            <w:tcBorders>
              <w:top w:val="nil"/>
              <w:left w:val="nil"/>
              <w:bottom w:val="single" w:sz="4" w:space="0" w:color="auto"/>
              <w:right w:val="single" w:sz="4" w:space="0" w:color="auto"/>
            </w:tcBorders>
            <w:noWrap/>
            <w:vAlign w:val="center"/>
          </w:tcPr>
          <w:p w14:paraId="6312CB30" w14:textId="77777777" w:rsidR="00BF5911" w:rsidRPr="005F7F2A" w:rsidRDefault="00BF5911" w:rsidP="00274D28">
            <w:pPr>
              <w:jc w:val="center"/>
              <w:rPr>
                <w:rFonts w:asciiTheme="minorHAnsi" w:hAnsiTheme="minorHAnsi" w:cs="Arial"/>
                <w:b/>
                <w:bCs/>
                <w:sz w:val="22"/>
                <w:szCs w:val="22"/>
                <w:lang w:eastAsia="lv-LV"/>
              </w:rPr>
            </w:pPr>
          </w:p>
        </w:tc>
      </w:tr>
      <w:tr w:rsidR="00F707B4" w:rsidRPr="00F112AB" w14:paraId="5B510C50" w14:textId="77777777" w:rsidTr="00734376">
        <w:trPr>
          <w:trHeight w:val="300"/>
        </w:trPr>
        <w:tc>
          <w:tcPr>
            <w:tcW w:w="4365" w:type="pct"/>
            <w:gridSpan w:val="5"/>
            <w:tcBorders>
              <w:top w:val="single" w:sz="4" w:space="0" w:color="auto"/>
              <w:left w:val="single" w:sz="4" w:space="0" w:color="auto"/>
              <w:bottom w:val="single" w:sz="4" w:space="0" w:color="auto"/>
              <w:right w:val="single" w:sz="4" w:space="0" w:color="000000"/>
            </w:tcBorders>
            <w:noWrap/>
            <w:vAlign w:val="bottom"/>
          </w:tcPr>
          <w:p w14:paraId="0C95D575" w14:textId="77777777" w:rsidR="00BF5911" w:rsidRPr="005F7F2A" w:rsidRDefault="00BF5911" w:rsidP="00F707B4">
            <w:pPr>
              <w:jc w:val="right"/>
              <w:rPr>
                <w:rFonts w:asciiTheme="minorHAnsi" w:hAnsiTheme="minorHAnsi" w:cs="Arial"/>
                <w:b/>
                <w:bCs/>
                <w:sz w:val="22"/>
                <w:szCs w:val="22"/>
                <w:lang w:eastAsia="lv-LV"/>
              </w:rPr>
            </w:pPr>
            <w:r w:rsidRPr="005F7F2A">
              <w:rPr>
                <w:rFonts w:asciiTheme="minorHAnsi" w:hAnsiTheme="minorHAnsi" w:cs="Arial"/>
                <w:b/>
                <w:bCs/>
                <w:sz w:val="22"/>
                <w:szCs w:val="22"/>
                <w:lang w:eastAsia="lv-LV"/>
              </w:rPr>
              <w:t>Kopā ar PVN 21%:</w:t>
            </w:r>
          </w:p>
        </w:tc>
        <w:tc>
          <w:tcPr>
            <w:tcW w:w="635" w:type="pct"/>
            <w:tcBorders>
              <w:top w:val="nil"/>
              <w:left w:val="nil"/>
              <w:bottom w:val="single" w:sz="4" w:space="0" w:color="auto"/>
              <w:right w:val="single" w:sz="4" w:space="0" w:color="auto"/>
            </w:tcBorders>
            <w:noWrap/>
            <w:vAlign w:val="center"/>
          </w:tcPr>
          <w:p w14:paraId="6B2A92DD" w14:textId="77777777" w:rsidR="00BF5911" w:rsidRPr="005F7F2A" w:rsidRDefault="00BF5911" w:rsidP="00274D28">
            <w:pPr>
              <w:jc w:val="center"/>
              <w:rPr>
                <w:rFonts w:asciiTheme="minorHAnsi" w:hAnsiTheme="minorHAnsi" w:cs="Arial"/>
                <w:b/>
                <w:bCs/>
                <w:sz w:val="22"/>
                <w:szCs w:val="22"/>
                <w:lang w:eastAsia="lv-LV"/>
              </w:rPr>
            </w:pPr>
          </w:p>
        </w:tc>
      </w:tr>
      <w:tr w:rsidR="00B36677" w:rsidRPr="00F112AB" w14:paraId="32FA9C12" w14:textId="77777777" w:rsidTr="00734376">
        <w:trPr>
          <w:trHeight w:val="300"/>
        </w:trPr>
        <w:tc>
          <w:tcPr>
            <w:tcW w:w="5000" w:type="pct"/>
            <w:gridSpan w:val="6"/>
            <w:tcBorders>
              <w:top w:val="single" w:sz="4" w:space="0" w:color="auto"/>
              <w:left w:val="nil"/>
              <w:bottom w:val="nil"/>
              <w:right w:val="nil"/>
            </w:tcBorders>
            <w:noWrap/>
            <w:vAlign w:val="bottom"/>
          </w:tcPr>
          <w:p w14:paraId="2210A536" w14:textId="77777777" w:rsidR="00B36677" w:rsidRPr="006C352D" w:rsidRDefault="00B36677" w:rsidP="00F707B4">
            <w:pPr>
              <w:rPr>
                <w:rFonts w:asciiTheme="minorHAnsi" w:hAnsiTheme="minorHAnsi" w:cs="Calibri"/>
                <w:lang w:eastAsia="lv-LV"/>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3"/>
              <w:gridCol w:w="3991"/>
            </w:tblGrid>
            <w:tr w:rsidR="00B70C88" w:rsidRPr="006C352D" w14:paraId="2B7FF14A" w14:textId="77777777" w:rsidTr="00EC3AF2">
              <w:trPr>
                <w:trHeight w:val="1602"/>
              </w:trPr>
              <w:tc>
                <w:tcPr>
                  <w:tcW w:w="2907" w:type="pct"/>
                </w:tcPr>
                <w:p w14:paraId="22851BCD" w14:textId="77777777" w:rsidR="00B70C88" w:rsidRPr="006C352D" w:rsidRDefault="00B70C88" w:rsidP="00B70C88">
                  <w:pPr>
                    <w:rPr>
                      <w:rFonts w:asciiTheme="minorHAnsi" w:hAnsiTheme="minorHAnsi"/>
                      <w:b/>
                      <w:sz w:val="22"/>
                      <w:szCs w:val="22"/>
                    </w:rPr>
                  </w:pPr>
                  <w:r w:rsidRPr="006C352D">
                    <w:rPr>
                      <w:rFonts w:asciiTheme="minorHAnsi" w:hAnsiTheme="minorHAnsi"/>
                      <w:b/>
                      <w:sz w:val="22"/>
                      <w:szCs w:val="22"/>
                    </w:rPr>
                    <w:lastRenderedPageBreak/>
                    <w:t>3. Cena par viena apmācību dalībnieka pievienošanu vai atteikšanu no kopējās iepirkuma summas (EUR bez PVN)</w:t>
                  </w:r>
                </w:p>
                <w:p w14:paraId="67885F5D" w14:textId="77777777" w:rsidR="00B70C88" w:rsidRPr="006C352D" w:rsidRDefault="00B70C88" w:rsidP="00B70C88">
                  <w:pPr>
                    <w:rPr>
                      <w:rFonts w:asciiTheme="minorHAnsi" w:hAnsiTheme="minorHAnsi"/>
                      <w:i/>
                      <w:sz w:val="22"/>
                      <w:szCs w:val="22"/>
                    </w:rPr>
                  </w:pPr>
                  <w:r w:rsidRPr="006C352D">
                    <w:rPr>
                      <w:rFonts w:asciiTheme="minorHAnsi" w:hAnsiTheme="minorHAnsi"/>
                      <w:i/>
                      <w:sz w:val="22"/>
                      <w:szCs w:val="22"/>
                    </w:rPr>
                    <w:t>(pievieno katram kursam atsevišķi)</w:t>
                  </w:r>
                </w:p>
                <w:p w14:paraId="75BF4F18" w14:textId="77777777" w:rsidR="00B70C88" w:rsidRPr="006C352D" w:rsidRDefault="00B70C88" w:rsidP="00B70C88">
                  <w:pPr>
                    <w:rPr>
                      <w:rFonts w:asciiTheme="minorHAnsi" w:hAnsiTheme="minorHAnsi"/>
                      <w:i/>
                      <w:sz w:val="22"/>
                      <w:szCs w:val="22"/>
                    </w:rPr>
                  </w:pPr>
                </w:p>
                <w:p w14:paraId="474A4387" w14:textId="77777777" w:rsidR="00B70C88" w:rsidRPr="006C352D" w:rsidRDefault="00B70C88" w:rsidP="00B70C88">
                  <w:pPr>
                    <w:rPr>
                      <w:rFonts w:asciiTheme="minorHAnsi" w:hAnsiTheme="minorHAnsi"/>
                      <w:i/>
                      <w:sz w:val="22"/>
                      <w:szCs w:val="22"/>
                    </w:rPr>
                  </w:pPr>
                  <w:r w:rsidRPr="006C352D">
                    <w:rPr>
                      <w:rFonts w:asciiTheme="minorHAnsi" w:hAnsiTheme="minorHAnsi"/>
                      <w:i/>
                      <w:sz w:val="20"/>
                      <w:szCs w:val="20"/>
                    </w:rPr>
                    <w:t>*Summa nedrīkst atšķirties no pretendenta norādītās kursa cenas 1 dalībniekam (EUR bez PVN) tehniskajā piedāvājumā</w:t>
                  </w:r>
                </w:p>
              </w:tc>
              <w:tc>
                <w:tcPr>
                  <w:tcW w:w="2093" w:type="pct"/>
                </w:tcPr>
                <w:p w14:paraId="070D7CF8" w14:textId="4CAF08BC" w:rsidR="00B70C88" w:rsidRPr="006C352D" w:rsidRDefault="00F221D2" w:rsidP="004D556D">
                  <w:pPr>
                    <w:rPr>
                      <w:rFonts w:asciiTheme="minorHAnsi" w:hAnsiTheme="minorHAnsi"/>
                      <w:sz w:val="22"/>
                      <w:szCs w:val="22"/>
                    </w:rPr>
                  </w:pPr>
                  <w:r w:rsidRPr="006C352D">
                    <w:rPr>
                      <w:rFonts w:asciiTheme="minorHAnsi" w:hAnsiTheme="minorHAnsi"/>
                      <w:sz w:val="22"/>
                      <w:szCs w:val="22"/>
                    </w:rPr>
                    <w:t>_______ EUR</w:t>
                  </w:r>
                </w:p>
              </w:tc>
            </w:tr>
          </w:tbl>
          <w:p w14:paraId="18D79BEA" w14:textId="77777777" w:rsidR="00B70C88" w:rsidRPr="006C352D" w:rsidRDefault="00B70C88" w:rsidP="00F707B4">
            <w:pPr>
              <w:rPr>
                <w:rFonts w:asciiTheme="minorHAnsi" w:hAnsiTheme="minorHAnsi" w:cs="Calibri"/>
                <w:lang w:eastAsia="lv-LV"/>
              </w:rPr>
            </w:pPr>
          </w:p>
          <w:p w14:paraId="739ECF46" w14:textId="3D3F882F" w:rsidR="00B36677" w:rsidRPr="006C352D" w:rsidRDefault="00F221D2" w:rsidP="001805A4">
            <w:pPr>
              <w:jc w:val="both"/>
              <w:rPr>
                <w:rFonts w:asciiTheme="minorHAnsi" w:hAnsiTheme="minorHAnsi" w:cs="Calibri"/>
                <w:sz w:val="22"/>
                <w:szCs w:val="22"/>
                <w:lang w:eastAsia="lv-LV"/>
              </w:rPr>
            </w:pPr>
            <w:r w:rsidRPr="006C352D">
              <w:rPr>
                <w:rFonts w:asciiTheme="minorHAnsi" w:hAnsiTheme="minorHAnsi" w:cs="Calibri"/>
                <w:sz w:val="22"/>
                <w:szCs w:val="22"/>
                <w:lang w:eastAsia="lv-LV"/>
              </w:rPr>
              <w:t>3</w:t>
            </w:r>
            <w:r w:rsidR="00B36677" w:rsidRPr="006C352D">
              <w:rPr>
                <w:rFonts w:asciiTheme="minorHAnsi" w:hAnsiTheme="minorHAnsi" w:cs="Calibri"/>
                <w:sz w:val="22"/>
                <w:szCs w:val="22"/>
                <w:lang w:eastAsia="lv-LV"/>
              </w:rPr>
              <w:t xml:space="preserve">.1. </w:t>
            </w:r>
            <w:r w:rsidRPr="006C352D">
              <w:rPr>
                <w:rFonts w:asciiTheme="minorHAnsi" w:hAnsiTheme="minorHAnsi" w:cs="Calibri"/>
                <w:sz w:val="22"/>
                <w:szCs w:val="22"/>
                <w:lang w:eastAsia="lv-LV"/>
              </w:rPr>
              <w:t>Apmācībām izmantojamie mācību materiāli (drukāti/elektroniski vai audiovizuāli) pēc apmācību beigām paliek projektā apmācīto nodarbināto īpašumā</w:t>
            </w:r>
            <w:r w:rsidR="00B36677" w:rsidRPr="006C352D">
              <w:rPr>
                <w:rFonts w:asciiTheme="minorHAnsi" w:hAnsiTheme="minorHAnsi" w:cs="Calibri"/>
                <w:sz w:val="22"/>
                <w:szCs w:val="22"/>
                <w:lang w:eastAsia="lv-LV"/>
              </w:rPr>
              <w:t>.</w:t>
            </w:r>
          </w:p>
          <w:p w14:paraId="2E829549" w14:textId="77777777" w:rsidR="00B36677" w:rsidRPr="006C352D" w:rsidRDefault="00B36677" w:rsidP="001805A4">
            <w:pPr>
              <w:jc w:val="both"/>
              <w:rPr>
                <w:rFonts w:asciiTheme="minorHAnsi" w:hAnsiTheme="minorHAnsi" w:cs="Calibri"/>
                <w:lang w:eastAsia="lv-LV"/>
              </w:rPr>
            </w:pPr>
          </w:p>
          <w:p w14:paraId="0F579BB9" w14:textId="16AFCFF0" w:rsidR="00B36677" w:rsidRPr="006C352D" w:rsidRDefault="00F221D2" w:rsidP="001805A4">
            <w:pPr>
              <w:jc w:val="both"/>
              <w:rPr>
                <w:rFonts w:asciiTheme="minorHAnsi" w:hAnsiTheme="minorHAnsi" w:cs="Calibri"/>
                <w:sz w:val="22"/>
                <w:szCs w:val="22"/>
                <w:lang w:eastAsia="lv-LV"/>
              </w:rPr>
            </w:pPr>
            <w:r w:rsidRPr="006C352D">
              <w:rPr>
                <w:rFonts w:asciiTheme="minorHAnsi" w:hAnsiTheme="minorHAnsi" w:cs="Calibri"/>
                <w:sz w:val="22"/>
                <w:szCs w:val="22"/>
                <w:lang w:eastAsia="lv-LV"/>
              </w:rPr>
              <w:t xml:space="preserve">3.2. Pasūtītājs vienojoties ar Pretendentu, līguma darbības laikā ir tiesīgs veikt grozījumus, atsevišķos mācību kursos mainot apmācāmo dalībnieku skaitu un kopējo līgumcenu, ja līguma darbības laikā pēc tehniskajā specifikācijā norādītajiem kursiem ir radies papildus pieprasījums. Pretendenta piedāvājumā noteiktā kursa cena 1 (vienam) dalībniekam nevar tikt mainīta un tai jābūt saskaņā ar nolikuma 3.pielikuma 3.punktu. </w:t>
            </w:r>
            <w:r w:rsidRPr="006C352D">
              <w:rPr>
                <w:rFonts w:asciiTheme="minorHAnsi" w:hAnsiTheme="minorHAnsi" w:cs="Calibri"/>
                <w:sz w:val="22"/>
                <w:szCs w:val="22"/>
                <w:u w:val="single"/>
                <w:lang w:eastAsia="lv-LV"/>
              </w:rPr>
              <w:t>Veicot iepirkuma līguma grozījumus, kopējā līgumcena nedrīkst pārsniegt 10% no sākotnējās iepirkuma līgumcenas</w:t>
            </w:r>
            <w:r w:rsidRPr="006C352D">
              <w:rPr>
                <w:rFonts w:asciiTheme="minorHAnsi" w:hAnsiTheme="minorHAnsi" w:cs="Calibri"/>
                <w:sz w:val="22"/>
                <w:szCs w:val="22"/>
                <w:lang w:eastAsia="lv-LV"/>
              </w:rPr>
              <w:t>.</w:t>
            </w:r>
          </w:p>
          <w:p w14:paraId="415CDAE5" w14:textId="77777777" w:rsidR="00F221D2" w:rsidRPr="006C352D" w:rsidRDefault="00F221D2" w:rsidP="001805A4">
            <w:pPr>
              <w:jc w:val="both"/>
              <w:rPr>
                <w:rFonts w:asciiTheme="minorHAnsi" w:hAnsiTheme="minorHAnsi" w:cs="Calibri"/>
                <w:color w:val="FF0000"/>
                <w:lang w:eastAsia="lv-LV"/>
              </w:rPr>
            </w:pPr>
          </w:p>
          <w:p w14:paraId="569D3FAD" w14:textId="7F3BCC9E" w:rsidR="00B36677" w:rsidRPr="006C352D" w:rsidRDefault="00F221D2" w:rsidP="001805A4">
            <w:pPr>
              <w:jc w:val="both"/>
              <w:rPr>
                <w:rFonts w:asciiTheme="minorHAnsi" w:hAnsiTheme="minorHAnsi" w:cs="Calibri"/>
                <w:sz w:val="22"/>
                <w:szCs w:val="22"/>
                <w:lang w:eastAsia="lv-LV"/>
              </w:rPr>
            </w:pPr>
            <w:r w:rsidRPr="006C352D">
              <w:rPr>
                <w:rFonts w:asciiTheme="minorHAnsi" w:hAnsiTheme="minorHAnsi" w:cs="Calibri"/>
                <w:sz w:val="22"/>
                <w:szCs w:val="22"/>
                <w:lang w:eastAsia="lv-LV"/>
              </w:rPr>
              <w:t xml:space="preserve">3.3. Pasūtītājs līguma darbības laikā var neizmantot kādu konkrētu mācību kursu, ja Iepirkuma līguma izpildes laikā Pasūtītājam pēc tā nav pieprasījuma. </w:t>
            </w:r>
            <w:r w:rsidRPr="006C352D">
              <w:rPr>
                <w:rFonts w:asciiTheme="minorHAnsi" w:hAnsiTheme="minorHAnsi" w:cs="Calibri"/>
                <w:sz w:val="22"/>
                <w:szCs w:val="22"/>
                <w:u w:val="single"/>
                <w:lang w:eastAsia="lv-LV"/>
              </w:rPr>
              <w:t>Pasūtītājs nenodrošina grupu komplektāciju (norādītais apmācāmo dalībnieku skaits ir provizorisks un ir atkarīgs no darba devēju pieprasījuma).</w:t>
            </w:r>
          </w:p>
          <w:p w14:paraId="6DBFFFC0" w14:textId="77777777" w:rsidR="00F221D2" w:rsidRPr="006C352D" w:rsidRDefault="00F221D2" w:rsidP="001805A4">
            <w:pPr>
              <w:jc w:val="both"/>
              <w:rPr>
                <w:rFonts w:asciiTheme="minorHAnsi" w:hAnsiTheme="minorHAnsi" w:cs="Calibri"/>
                <w:sz w:val="22"/>
                <w:szCs w:val="22"/>
                <w:lang w:eastAsia="lv-LV"/>
              </w:rPr>
            </w:pPr>
          </w:p>
          <w:p w14:paraId="567A7580" w14:textId="43B9600A" w:rsidR="00F707B4" w:rsidRPr="006C352D" w:rsidRDefault="00F221D2" w:rsidP="00F707B4">
            <w:pPr>
              <w:rPr>
                <w:rFonts w:asciiTheme="minorHAnsi" w:hAnsiTheme="minorHAnsi" w:cs="Calibri"/>
                <w:lang w:eastAsia="lv-LV"/>
              </w:rPr>
            </w:pPr>
            <w:r w:rsidRPr="006C352D">
              <w:rPr>
                <w:rFonts w:asciiTheme="minorHAnsi" w:hAnsiTheme="minorHAnsi" w:cs="Calibri"/>
                <w:sz w:val="22"/>
                <w:szCs w:val="22"/>
                <w:lang w:eastAsia="lv-LV"/>
              </w:rPr>
              <w:t>3.4. Mainoties apmācību kursu versijai vai veicot korekcijas apmācību kursa saturā atbilstoši apmācību projektā iesaistīto uzņēmumu prasībām, Pretendents, iepriekš saskaņojot ar Pasūtītāju, var Tehniskajā specifikācijā iekļauto apmācību kursu aizstāt ar tā jaunāku versiju vai atjaunināt apmācību kursa saturu ar nosacījumu, ka netiek mainīta Finanšu piedāvājumā minētā kursa summa.</w:t>
            </w:r>
          </w:p>
        </w:tc>
      </w:tr>
    </w:tbl>
    <w:p w14:paraId="368DA46F" w14:textId="77777777" w:rsidR="00F221D2" w:rsidRPr="00F112AB" w:rsidRDefault="00F221D2" w:rsidP="00E46879">
      <w:pPr>
        <w:jc w:val="right"/>
        <w:rPr>
          <w:rFonts w:asciiTheme="minorHAnsi" w:hAnsiTheme="minorHAnsi"/>
          <w:b/>
          <w:highlight w:val="yellow"/>
        </w:rPr>
      </w:pPr>
    </w:p>
    <w:p w14:paraId="18F6875F" w14:textId="77777777" w:rsidR="00F221D2" w:rsidRPr="00F112AB" w:rsidRDefault="00F221D2">
      <w:pPr>
        <w:rPr>
          <w:rFonts w:asciiTheme="minorHAnsi" w:hAnsiTheme="minorHAnsi"/>
          <w:b/>
          <w:highlight w:val="yellow"/>
        </w:rPr>
      </w:pPr>
      <w:r w:rsidRPr="00F112AB">
        <w:rPr>
          <w:rFonts w:asciiTheme="minorHAnsi" w:hAnsiTheme="minorHAnsi"/>
          <w:b/>
          <w:highlight w:val="yellow"/>
        </w:rPr>
        <w:br w:type="page"/>
      </w:r>
    </w:p>
    <w:p w14:paraId="5DDF3197" w14:textId="182926B9" w:rsidR="006C352D" w:rsidRPr="005F7F2A" w:rsidRDefault="008D138E" w:rsidP="006C352D">
      <w:pPr>
        <w:jc w:val="right"/>
        <w:rPr>
          <w:rFonts w:asciiTheme="minorHAnsi" w:hAnsiTheme="minorHAnsi" w:cs="Calibri"/>
          <w:sz w:val="18"/>
          <w:szCs w:val="18"/>
          <w:lang w:eastAsia="lv-LV"/>
        </w:rPr>
      </w:pPr>
      <w:r w:rsidRPr="006C352D">
        <w:rPr>
          <w:rFonts w:asciiTheme="minorHAnsi" w:hAnsiTheme="minorHAnsi"/>
          <w:b/>
        </w:rPr>
        <w:lastRenderedPageBreak/>
        <w:t>Pielikums Nr. 4</w:t>
      </w:r>
      <w:r w:rsidRPr="006C352D">
        <w:rPr>
          <w:rFonts w:asciiTheme="minorHAnsi" w:hAnsiTheme="minorHAnsi"/>
        </w:rPr>
        <w:br/>
      </w:r>
      <w:r w:rsidR="006C352D" w:rsidRPr="005F7F2A">
        <w:rPr>
          <w:rFonts w:asciiTheme="minorHAnsi" w:hAnsiTheme="minorHAnsi" w:cs="Calibri"/>
          <w:sz w:val="18"/>
          <w:szCs w:val="18"/>
          <w:lang w:eastAsia="lv-LV"/>
        </w:rPr>
        <w:t>Apmācību programmas “</w:t>
      </w:r>
      <w:r w:rsidR="007523E9" w:rsidRPr="007523E9">
        <w:rPr>
          <w:rFonts w:asciiTheme="minorHAnsi" w:hAnsiTheme="minorHAnsi" w:cs="Calibri"/>
          <w:sz w:val="18"/>
          <w:szCs w:val="18"/>
          <w:lang w:eastAsia="lv-LV"/>
        </w:rPr>
        <w:t>Inženierzinātnes un tehnoloģijas</w:t>
      </w:r>
      <w:r w:rsidR="006C352D" w:rsidRPr="005F7F2A">
        <w:rPr>
          <w:rFonts w:asciiTheme="minorHAnsi" w:hAnsiTheme="minorHAnsi" w:cs="Calibri"/>
          <w:sz w:val="18"/>
          <w:szCs w:val="18"/>
          <w:lang w:eastAsia="lv-LV"/>
        </w:rPr>
        <w:t>” kursi (</w:t>
      </w:r>
      <w:r w:rsidR="007523E9">
        <w:rPr>
          <w:rFonts w:asciiTheme="minorHAnsi" w:hAnsiTheme="minorHAnsi" w:cs="Calibri"/>
          <w:sz w:val="18"/>
          <w:szCs w:val="18"/>
          <w:lang w:eastAsia="lv-LV"/>
        </w:rPr>
        <w:t>5</w:t>
      </w:r>
      <w:r w:rsidR="006C352D" w:rsidRPr="005F7F2A">
        <w:rPr>
          <w:rFonts w:asciiTheme="minorHAnsi" w:hAnsiTheme="minorHAnsi" w:cs="Calibri"/>
          <w:sz w:val="18"/>
          <w:szCs w:val="18"/>
          <w:lang w:eastAsia="lv-LV"/>
        </w:rPr>
        <w:t xml:space="preserve">.daļa) </w:t>
      </w:r>
    </w:p>
    <w:p w14:paraId="567E6511" w14:textId="2D6BCF8A" w:rsidR="006C352D" w:rsidRPr="00F112AB" w:rsidRDefault="006C352D" w:rsidP="006C352D">
      <w:pPr>
        <w:jc w:val="right"/>
        <w:rPr>
          <w:rFonts w:asciiTheme="minorHAnsi" w:hAnsiTheme="minorHAnsi" w:cs="Calibri"/>
          <w:sz w:val="18"/>
          <w:szCs w:val="18"/>
          <w:highlight w:val="yellow"/>
          <w:lang w:eastAsia="lv-LV"/>
        </w:rPr>
      </w:pPr>
      <w:r w:rsidRPr="005F7F2A">
        <w:rPr>
          <w:rFonts w:asciiTheme="minorHAnsi" w:hAnsiTheme="minorHAnsi" w:cs="Calibri"/>
          <w:sz w:val="18"/>
          <w:szCs w:val="18"/>
          <w:lang w:eastAsia="lv-LV"/>
        </w:rPr>
        <w:t>(iepirkuma identifikācijas numurs LIKTA/IEP/2025/0</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w:t>
      </w:r>
    </w:p>
    <w:p w14:paraId="52F85AE6" w14:textId="49F816A4" w:rsidR="008D138E" w:rsidRPr="00F112AB" w:rsidRDefault="008D138E" w:rsidP="006C352D">
      <w:pPr>
        <w:jc w:val="right"/>
        <w:rPr>
          <w:rFonts w:ascii="Calibri" w:hAnsi="Calibri" w:cs="Calibri"/>
          <w:b/>
          <w:sz w:val="22"/>
          <w:szCs w:val="22"/>
          <w:highlight w:val="yellow"/>
        </w:rPr>
      </w:pPr>
    </w:p>
    <w:p w14:paraId="1CC3F9E1" w14:textId="77777777" w:rsidR="008D138E" w:rsidRPr="00F112AB" w:rsidRDefault="008D138E" w:rsidP="008D138E">
      <w:pPr>
        <w:jc w:val="center"/>
        <w:rPr>
          <w:b/>
          <w:highlight w:val="yellow"/>
        </w:rPr>
      </w:pPr>
    </w:p>
    <w:p w14:paraId="2555FBCA" w14:textId="77777777" w:rsidR="008D138E" w:rsidRPr="006C352D" w:rsidRDefault="008D138E" w:rsidP="008D138E">
      <w:pPr>
        <w:jc w:val="center"/>
        <w:rPr>
          <w:rFonts w:asciiTheme="minorHAnsi" w:hAnsiTheme="minorHAnsi" w:cstheme="minorHAnsi"/>
          <w:b/>
        </w:rPr>
      </w:pPr>
      <w:r w:rsidRPr="006C352D">
        <w:rPr>
          <w:rFonts w:asciiTheme="minorHAnsi" w:hAnsiTheme="minorHAnsi" w:cstheme="minorHAnsi"/>
          <w:b/>
        </w:rPr>
        <w:t xml:space="preserve">PASNIEDZĒJU CURRICULUM VITAE </w:t>
      </w:r>
    </w:p>
    <w:p w14:paraId="6EA9400F" w14:textId="77777777" w:rsidR="008D138E" w:rsidRPr="006C352D" w:rsidRDefault="008D138E" w:rsidP="008D138E">
      <w:pPr>
        <w:jc w:val="center"/>
        <w:rPr>
          <w:rFonts w:asciiTheme="minorHAnsi" w:hAnsiTheme="minorHAnsi" w:cstheme="minorHAnsi"/>
          <w:b/>
        </w:rPr>
      </w:pPr>
      <w:r w:rsidRPr="006C352D">
        <w:rPr>
          <w:rFonts w:asciiTheme="minorHAnsi" w:hAnsiTheme="minorHAnsi" w:cstheme="minorHAnsi"/>
          <w:b/>
        </w:rPr>
        <w:t xml:space="preserve">SAGATAVOŠANAS FORMA </w:t>
      </w:r>
    </w:p>
    <w:p w14:paraId="6E0B6AD2" w14:textId="5363C96F" w:rsidR="008D138E" w:rsidRPr="006C352D" w:rsidRDefault="008D138E" w:rsidP="008D138E">
      <w:pPr>
        <w:jc w:val="center"/>
        <w:rPr>
          <w:rFonts w:asciiTheme="minorHAnsi" w:hAnsiTheme="minorHAnsi" w:cstheme="minorHAnsi"/>
          <w:b/>
          <w:sz w:val="22"/>
          <w:szCs w:val="22"/>
        </w:rPr>
      </w:pPr>
    </w:p>
    <w:p w14:paraId="1C90D223" w14:textId="77777777" w:rsidR="00F221D2" w:rsidRPr="006C352D" w:rsidRDefault="00F221D2" w:rsidP="008D138E">
      <w:pPr>
        <w:jc w:val="center"/>
        <w:rPr>
          <w:rFonts w:asciiTheme="minorHAnsi" w:hAnsiTheme="minorHAnsi" w:cstheme="minorHAnsi"/>
          <w:b/>
          <w:sz w:val="22"/>
          <w:szCs w:val="22"/>
        </w:rPr>
      </w:pPr>
    </w:p>
    <w:p w14:paraId="1B9220EB" w14:textId="77777777" w:rsidR="00F221D2" w:rsidRPr="006C352D" w:rsidRDefault="00F221D2" w:rsidP="00F221D2">
      <w:pPr>
        <w:pStyle w:val="Title"/>
        <w:ind w:right="-6"/>
        <w:rPr>
          <w:rFonts w:asciiTheme="minorHAnsi" w:hAnsiTheme="minorHAnsi" w:cstheme="minorHAnsi"/>
          <w:b w:val="0"/>
          <w:sz w:val="22"/>
          <w:szCs w:val="22"/>
        </w:rPr>
      </w:pPr>
      <w:r w:rsidRPr="006C352D">
        <w:rPr>
          <w:rFonts w:asciiTheme="minorHAnsi" w:hAnsiTheme="minorHAnsi" w:cstheme="minorHAnsi"/>
          <w:b w:val="0"/>
          <w:sz w:val="22"/>
          <w:szCs w:val="22"/>
        </w:rPr>
        <w:t>1. Vārds, uzvārds: _______________________</w:t>
      </w:r>
    </w:p>
    <w:p w14:paraId="5005A66B" w14:textId="77777777" w:rsidR="00F221D2" w:rsidRPr="006C352D" w:rsidRDefault="00F221D2" w:rsidP="00F221D2">
      <w:pPr>
        <w:pStyle w:val="Title"/>
        <w:ind w:right="-6"/>
        <w:rPr>
          <w:rFonts w:asciiTheme="minorHAnsi" w:hAnsiTheme="minorHAnsi" w:cstheme="minorHAnsi"/>
          <w:b w:val="0"/>
          <w:sz w:val="22"/>
          <w:szCs w:val="22"/>
        </w:rPr>
      </w:pPr>
      <w:r w:rsidRPr="006C352D">
        <w:rPr>
          <w:rFonts w:asciiTheme="minorHAnsi" w:hAnsiTheme="minorHAnsi" w:cstheme="minorHAnsi"/>
          <w:b w:val="0"/>
          <w:sz w:val="22"/>
          <w:szCs w:val="22"/>
        </w:rPr>
        <w:t>2. Dzimšanas datums: ______________________</w:t>
      </w:r>
    </w:p>
    <w:tbl>
      <w:tblPr>
        <w:tblW w:w="9487" w:type="dxa"/>
        <w:tblLayout w:type="fixed"/>
        <w:tblLook w:val="0000" w:firstRow="0" w:lastRow="0" w:firstColumn="0" w:lastColumn="0" w:noHBand="0" w:noVBand="0"/>
      </w:tblPr>
      <w:tblGrid>
        <w:gridCol w:w="2842"/>
        <w:gridCol w:w="446"/>
        <w:gridCol w:w="1768"/>
        <w:gridCol w:w="2214"/>
        <w:gridCol w:w="2217"/>
      </w:tblGrid>
      <w:tr w:rsidR="00F221D2" w:rsidRPr="006C352D" w14:paraId="1550C476" w14:textId="77777777" w:rsidTr="00EC3AF2">
        <w:tc>
          <w:tcPr>
            <w:tcW w:w="9487" w:type="dxa"/>
            <w:gridSpan w:val="5"/>
          </w:tcPr>
          <w:p w14:paraId="03CE48EA" w14:textId="77777777" w:rsidR="00F221D2" w:rsidRPr="006C352D" w:rsidRDefault="00F221D2" w:rsidP="00EC3AF2">
            <w:pPr>
              <w:ind w:left="-113"/>
              <w:rPr>
                <w:rFonts w:asciiTheme="minorHAnsi" w:hAnsiTheme="minorHAnsi" w:cstheme="minorHAnsi"/>
                <w:sz w:val="22"/>
                <w:szCs w:val="22"/>
              </w:rPr>
            </w:pPr>
            <w:r w:rsidRPr="006C352D">
              <w:rPr>
                <w:rFonts w:asciiTheme="minorHAnsi" w:hAnsiTheme="minorHAnsi" w:cstheme="minorHAnsi"/>
                <w:sz w:val="22"/>
                <w:szCs w:val="22"/>
              </w:rPr>
              <w:t>3. Pasniedzēja izglītība:</w:t>
            </w:r>
          </w:p>
          <w:p w14:paraId="1BCFFE05" w14:textId="77777777" w:rsidR="00F221D2" w:rsidRPr="006C352D" w:rsidRDefault="00F221D2" w:rsidP="00EC3AF2">
            <w:pPr>
              <w:ind w:left="-113"/>
              <w:rPr>
                <w:rFonts w:asciiTheme="minorHAnsi" w:hAnsiTheme="minorHAnsi" w:cstheme="minorHAnsi"/>
                <w:sz w:val="22"/>
                <w:szCs w:val="22"/>
              </w:rPr>
            </w:pPr>
          </w:p>
        </w:tc>
      </w:tr>
      <w:tr w:rsidR="00F221D2" w:rsidRPr="006C352D" w14:paraId="79BF2046" w14:textId="77777777" w:rsidTr="00EC3AF2">
        <w:trPr>
          <w:cantSplit/>
        </w:trPr>
        <w:tc>
          <w:tcPr>
            <w:tcW w:w="3288" w:type="dxa"/>
            <w:gridSpan w:val="2"/>
            <w:tcBorders>
              <w:top w:val="double" w:sz="4" w:space="0" w:color="auto"/>
              <w:left w:val="double" w:sz="4" w:space="0" w:color="auto"/>
              <w:bottom w:val="single" w:sz="6" w:space="0" w:color="auto"/>
              <w:right w:val="single" w:sz="6" w:space="0" w:color="auto"/>
            </w:tcBorders>
          </w:tcPr>
          <w:p w14:paraId="568D90A6" w14:textId="77777777" w:rsidR="00F221D2" w:rsidRPr="006C352D" w:rsidRDefault="00F221D2" w:rsidP="00EC3AF2">
            <w:pPr>
              <w:rPr>
                <w:rFonts w:asciiTheme="minorHAnsi" w:hAnsiTheme="minorHAnsi" w:cstheme="minorHAnsi"/>
                <w:bCs/>
                <w:sz w:val="22"/>
                <w:szCs w:val="22"/>
              </w:rPr>
            </w:pPr>
            <w:r w:rsidRPr="006C352D">
              <w:rPr>
                <w:rFonts w:asciiTheme="minorHAnsi" w:hAnsiTheme="minorHAnsi" w:cstheme="minorHAnsi"/>
                <w:bCs/>
                <w:sz w:val="22"/>
                <w:szCs w:val="22"/>
              </w:rPr>
              <w:t>Izglītības iestāde</w:t>
            </w:r>
          </w:p>
        </w:tc>
        <w:tc>
          <w:tcPr>
            <w:tcW w:w="6199" w:type="dxa"/>
            <w:gridSpan w:val="3"/>
            <w:tcBorders>
              <w:top w:val="double" w:sz="4" w:space="0" w:color="auto"/>
              <w:left w:val="single" w:sz="6" w:space="0" w:color="auto"/>
              <w:bottom w:val="single" w:sz="6" w:space="0" w:color="auto"/>
              <w:right w:val="double" w:sz="4" w:space="0" w:color="auto"/>
            </w:tcBorders>
          </w:tcPr>
          <w:p w14:paraId="0FF30979" w14:textId="77777777" w:rsidR="00F221D2" w:rsidRPr="006C352D" w:rsidRDefault="00F221D2" w:rsidP="00EC3AF2">
            <w:pPr>
              <w:rPr>
                <w:rFonts w:asciiTheme="minorHAnsi" w:hAnsiTheme="minorHAnsi" w:cstheme="minorHAnsi"/>
                <w:b/>
                <w:sz w:val="22"/>
                <w:szCs w:val="22"/>
              </w:rPr>
            </w:pPr>
          </w:p>
        </w:tc>
      </w:tr>
      <w:tr w:rsidR="00F221D2" w:rsidRPr="006C352D" w14:paraId="024CE797" w14:textId="77777777" w:rsidTr="00EC3AF2">
        <w:trPr>
          <w:cantSplit/>
        </w:trPr>
        <w:tc>
          <w:tcPr>
            <w:tcW w:w="3288" w:type="dxa"/>
            <w:gridSpan w:val="2"/>
            <w:tcBorders>
              <w:top w:val="single" w:sz="6" w:space="0" w:color="auto"/>
              <w:left w:val="double" w:sz="4" w:space="0" w:color="auto"/>
              <w:bottom w:val="single" w:sz="6" w:space="0" w:color="auto"/>
              <w:right w:val="single" w:sz="6" w:space="0" w:color="auto"/>
            </w:tcBorders>
          </w:tcPr>
          <w:p w14:paraId="34461BE9"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Datums:  no / līdz</w:t>
            </w:r>
          </w:p>
        </w:tc>
        <w:tc>
          <w:tcPr>
            <w:tcW w:w="6199" w:type="dxa"/>
            <w:gridSpan w:val="3"/>
            <w:tcBorders>
              <w:top w:val="single" w:sz="6" w:space="0" w:color="auto"/>
              <w:left w:val="single" w:sz="6" w:space="0" w:color="auto"/>
              <w:bottom w:val="single" w:sz="6" w:space="0" w:color="auto"/>
              <w:right w:val="double" w:sz="4" w:space="0" w:color="auto"/>
            </w:tcBorders>
          </w:tcPr>
          <w:p w14:paraId="00A98481" w14:textId="77777777" w:rsidR="00F221D2" w:rsidRPr="006C352D" w:rsidRDefault="00F221D2" w:rsidP="00EC3AF2">
            <w:pPr>
              <w:rPr>
                <w:rFonts w:asciiTheme="minorHAnsi" w:hAnsiTheme="minorHAnsi" w:cstheme="minorHAnsi"/>
                <w:sz w:val="22"/>
                <w:szCs w:val="22"/>
              </w:rPr>
            </w:pPr>
          </w:p>
        </w:tc>
      </w:tr>
      <w:tr w:rsidR="00F221D2" w:rsidRPr="006C352D" w14:paraId="06AD7E52" w14:textId="77777777" w:rsidTr="00EC3AF2">
        <w:trPr>
          <w:cantSplit/>
          <w:trHeight w:val="444"/>
        </w:trPr>
        <w:tc>
          <w:tcPr>
            <w:tcW w:w="3288" w:type="dxa"/>
            <w:gridSpan w:val="2"/>
            <w:tcBorders>
              <w:top w:val="single" w:sz="6" w:space="0" w:color="auto"/>
              <w:left w:val="double" w:sz="4" w:space="0" w:color="auto"/>
              <w:bottom w:val="double" w:sz="4" w:space="0" w:color="auto"/>
              <w:right w:val="single" w:sz="6" w:space="0" w:color="auto"/>
            </w:tcBorders>
          </w:tcPr>
          <w:p w14:paraId="5B5D2B1A"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Iegūtais grāds un/vai kvalifikācija</w:t>
            </w:r>
          </w:p>
        </w:tc>
        <w:tc>
          <w:tcPr>
            <w:tcW w:w="6199" w:type="dxa"/>
            <w:gridSpan w:val="3"/>
            <w:tcBorders>
              <w:top w:val="single" w:sz="6" w:space="0" w:color="auto"/>
              <w:left w:val="single" w:sz="6" w:space="0" w:color="auto"/>
              <w:bottom w:val="double" w:sz="4" w:space="0" w:color="auto"/>
              <w:right w:val="double" w:sz="4" w:space="0" w:color="auto"/>
            </w:tcBorders>
          </w:tcPr>
          <w:p w14:paraId="204B5FF8" w14:textId="77777777" w:rsidR="00F221D2" w:rsidRPr="006C352D" w:rsidRDefault="00F221D2" w:rsidP="00EC3AF2">
            <w:pPr>
              <w:rPr>
                <w:rFonts w:asciiTheme="minorHAnsi" w:hAnsiTheme="minorHAnsi" w:cstheme="minorHAnsi"/>
                <w:sz w:val="22"/>
                <w:szCs w:val="22"/>
              </w:rPr>
            </w:pPr>
          </w:p>
        </w:tc>
      </w:tr>
      <w:tr w:rsidR="00F221D2" w:rsidRPr="006C352D" w14:paraId="7E616019" w14:textId="77777777" w:rsidTr="00EC3AF2">
        <w:tc>
          <w:tcPr>
            <w:tcW w:w="9487" w:type="dxa"/>
            <w:gridSpan w:val="5"/>
            <w:tcBorders>
              <w:top w:val="double" w:sz="4" w:space="0" w:color="auto"/>
            </w:tcBorders>
          </w:tcPr>
          <w:p w14:paraId="48D3BF5E" w14:textId="77777777" w:rsidR="00F221D2" w:rsidRPr="006C352D" w:rsidRDefault="00F221D2" w:rsidP="00EC3AF2">
            <w:pPr>
              <w:rPr>
                <w:rFonts w:asciiTheme="minorHAnsi" w:hAnsiTheme="minorHAnsi" w:cstheme="minorHAnsi"/>
                <w:sz w:val="22"/>
                <w:szCs w:val="22"/>
              </w:rPr>
            </w:pPr>
          </w:p>
        </w:tc>
      </w:tr>
      <w:tr w:rsidR="00F221D2" w:rsidRPr="006C352D" w14:paraId="2868E176" w14:textId="77777777" w:rsidTr="00EC3AF2">
        <w:tc>
          <w:tcPr>
            <w:tcW w:w="9487" w:type="dxa"/>
            <w:gridSpan w:val="5"/>
          </w:tcPr>
          <w:p w14:paraId="78B08EF2"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4. Valodas: (zināšanu līmenis no 1 - brīvi līdz 5- pamatzināšanas )</w:t>
            </w:r>
          </w:p>
        </w:tc>
      </w:tr>
      <w:tr w:rsidR="00F221D2" w:rsidRPr="006C352D" w14:paraId="62C6760E" w14:textId="77777777" w:rsidTr="00EC3AF2">
        <w:tc>
          <w:tcPr>
            <w:tcW w:w="2842" w:type="dxa"/>
            <w:tcBorders>
              <w:top w:val="double" w:sz="6" w:space="0" w:color="auto"/>
              <w:left w:val="double" w:sz="6" w:space="0" w:color="auto"/>
              <w:bottom w:val="single" w:sz="6" w:space="0" w:color="auto"/>
              <w:right w:val="single" w:sz="6" w:space="0" w:color="auto"/>
            </w:tcBorders>
          </w:tcPr>
          <w:p w14:paraId="5A9E35F8" w14:textId="77777777" w:rsidR="00F221D2" w:rsidRPr="006C352D" w:rsidRDefault="00F221D2" w:rsidP="00EC3AF2">
            <w:pPr>
              <w:jc w:val="center"/>
              <w:rPr>
                <w:rFonts w:asciiTheme="minorHAnsi" w:hAnsiTheme="minorHAnsi" w:cstheme="minorHAnsi"/>
                <w:b/>
                <w:sz w:val="22"/>
                <w:szCs w:val="22"/>
              </w:rPr>
            </w:pPr>
            <w:r w:rsidRPr="006C352D">
              <w:rPr>
                <w:rFonts w:asciiTheme="minorHAnsi" w:hAnsiTheme="minorHAnsi" w:cstheme="minorHAnsi"/>
                <w:b/>
                <w:sz w:val="22"/>
                <w:szCs w:val="22"/>
              </w:rPr>
              <w:t>Valoda</w:t>
            </w:r>
          </w:p>
        </w:tc>
        <w:tc>
          <w:tcPr>
            <w:tcW w:w="2214" w:type="dxa"/>
            <w:gridSpan w:val="2"/>
            <w:tcBorders>
              <w:top w:val="double" w:sz="6" w:space="0" w:color="auto"/>
              <w:left w:val="single" w:sz="6" w:space="0" w:color="auto"/>
              <w:bottom w:val="single" w:sz="6" w:space="0" w:color="auto"/>
              <w:right w:val="single" w:sz="6" w:space="0" w:color="auto"/>
            </w:tcBorders>
          </w:tcPr>
          <w:p w14:paraId="02895D97" w14:textId="77777777" w:rsidR="00F221D2" w:rsidRPr="006C352D" w:rsidRDefault="00F221D2" w:rsidP="00EC3AF2">
            <w:pPr>
              <w:jc w:val="center"/>
              <w:rPr>
                <w:rFonts w:asciiTheme="minorHAnsi" w:hAnsiTheme="minorHAnsi" w:cstheme="minorHAnsi"/>
                <w:b/>
                <w:sz w:val="22"/>
                <w:szCs w:val="22"/>
              </w:rPr>
            </w:pPr>
            <w:r w:rsidRPr="006C352D">
              <w:rPr>
                <w:rFonts w:asciiTheme="minorHAnsi" w:hAnsiTheme="minorHAnsi" w:cstheme="minorHAnsi"/>
                <w:b/>
                <w:sz w:val="22"/>
                <w:szCs w:val="22"/>
              </w:rPr>
              <w:t xml:space="preserve">Lasītprasme </w:t>
            </w:r>
          </w:p>
        </w:tc>
        <w:tc>
          <w:tcPr>
            <w:tcW w:w="2214" w:type="dxa"/>
            <w:tcBorders>
              <w:top w:val="double" w:sz="6" w:space="0" w:color="auto"/>
              <w:left w:val="single" w:sz="6" w:space="0" w:color="auto"/>
              <w:bottom w:val="single" w:sz="6" w:space="0" w:color="auto"/>
              <w:right w:val="single" w:sz="6" w:space="0" w:color="auto"/>
            </w:tcBorders>
          </w:tcPr>
          <w:p w14:paraId="6AD80BF2" w14:textId="77777777" w:rsidR="00F221D2" w:rsidRPr="006C352D" w:rsidRDefault="00F221D2" w:rsidP="00EC3AF2">
            <w:pPr>
              <w:jc w:val="center"/>
              <w:rPr>
                <w:rFonts w:asciiTheme="minorHAnsi" w:hAnsiTheme="minorHAnsi" w:cstheme="minorHAnsi"/>
                <w:b/>
                <w:sz w:val="22"/>
                <w:szCs w:val="22"/>
              </w:rPr>
            </w:pPr>
            <w:r w:rsidRPr="006C352D">
              <w:rPr>
                <w:rFonts w:asciiTheme="minorHAnsi" w:hAnsiTheme="minorHAnsi" w:cstheme="minorHAnsi"/>
                <w:b/>
                <w:sz w:val="22"/>
                <w:szCs w:val="22"/>
              </w:rPr>
              <w:t>Runātprasme</w:t>
            </w:r>
          </w:p>
        </w:tc>
        <w:tc>
          <w:tcPr>
            <w:tcW w:w="2217" w:type="dxa"/>
            <w:tcBorders>
              <w:top w:val="double" w:sz="6" w:space="0" w:color="auto"/>
              <w:left w:val="single" w:sz="6" w:space="0" w:color="auto"/>
              <w:bottom w:val="single" w:sz="6" w:space="0" w:color="auto"/>
              <w:right w:val="double" w:sz="6" w:space="0" w:color="auto"/>
            </w:tcBorders>
          </w:tcPr>
          <w:p w14:paraId="7D4F358E" w14:textId="77777777" w:rsidR="00F221D2" w:rsidRPr="006C352D" w:rsidRDefault="00F221D2" w:rsidP="00EC3AF2">
            <w:pPr>
              <w:jc w:val="center"/>
              <w:rPr>
                <w:rFonts w:asciiTheme="minorHAnsi" w:hAnsiTheme="minorHAnsi" w:cstheme="minorHAnsi"/>
                <w:b/>
                <w:sz w:val="22"/>
                <w:szCs w:val="22"/>
              </w:rPr>
            </w:pPr>
            <w:r w:rsidRPr="006C352D">
              <w:rPr>
                <w:rFonts w:asciiTheme="minorHAnsi" w:hAnsiTheme="minorHAnsi" w:cstheme="minorHAnsi"/>
                <w:b/>
                <w:sz w:val="22"/>
                <w:szCs w:val="22"/>
              </w:rPr>
              <w:t>Rakstītprasme</w:t>
            </w:r>
          </w:p>
        </w:tc>
      </w:tr>
      <w:tr w:rsidR="00F221D2" w:rsidRPr="006C352D" w14:paraId="31AC70C6" w14:textId="77777777" w:rsidTr="00EC3AF2">
        <w:tc>
          <w:tcPr>
            <w:tcW w:w="2842" w:type="dxa"/>
            <w:tcBorders>
              <w:top w:val="single" w:sz="6" w:space="0" w:color="auto"/>
              <w:left w:val="double" w:sz="6" w:space="0" w:color="auto"/>
              <w:bottom w:val="single" w:sz="6" w:space="0" w:color="auto"/>
              <w:right w:val="single" w:sz="6" w:space="0" w:color="auto"/>
            </w:tcBorders>
          </w:tcPr>
          <w:p w14:paraId="72ABDF75" w14:textId="77777777" w:rsidR="00F221D2" w:rsidRPr="006C352D" w:rsidRDefault="00F221D2" w:rsidP="00EC3AF2">
            <w:pPr>
              <w:jc w:val="center"/>
              <w:rPr>
                <w:rFonts w:asciiTheme="minorHAnsi" w:hAnsiTheme="minorHAnsi" w:cstheme="minorHAnsi"/>
                <w:sz w:val="22"/>
                <w:szCs w:val="22"/>
              </w:rPr>
            </w:pPr>
          </w:p>
        </w:tc>
        <w:tc>
          <w:tcPr>
            <w:tcW w:w="2214" w:type="dxa"/>
            <w:gridSpan w:val="2"/>
            <w:tcBorders>
              <w:top w:val="single" w:sz="6" w:space="0" w:color="auto"/>
              <w:left w:val="single" w:sz="6" w:space="0" w:color="auto"/>
              <w:bottom w:val="single" w:sz="6" w:space="0" w:color="auto"/>
              <w:right w:val="single" w:sz="6" w:space="0" w:color="auto"/>
            </w:tcBorders>
          </w:tcPr>
          <w:p w14:paraId="46A88CAE" w14:textId="77777777" w:rsidR="00F221D2" w:rsidRPr="006C352D" w:rsidRDefault="00F221D2" w:rsidP="00EC3AF2">
            <w:pPr>
              <w:jc w:val="center"/>
              <w:rPr>
                <w:rFonts w:asciiTheme="minorHAnsi" w:hAnsiTheme="minorHAnsi" w:cstheme="minorHAnsi"/>
                <w:sz w:val="22"/>
                <w:szCs w:val="22"/>
              </w:rPr>
            </w:pPr>
          </w:p>
        </w:tc>
        <w:tc>
          <w:tcPr>
            <w:tcW w:w="2214" w:type="dxa"/>
            <w:tcBorders>
              <w:top w:val="single" w:sz="6" w:space="0" w:color="auto"/>
              <w:left w:val="single" w:sz="6" w:space="0" w:color="auto"/>
              <w:bottom w:val="single" w:sz="6" w:space="0" w:color="auto"/>
              <w:right w:val="single" w:sz="6" w:space="0" w:color="auto"/>
            </w:tcBorders>
          </w:tcPr>
          <w:p w14:paraId="4B29CEBF" w14:textId="77777777" w:rsidR="00F221D2" w:rsidRPr="006C352D" w:rsidRDefault="00F221D2" w:rsidP="00EC3AF2">
            <w:pPr>
              <w:jc w:val="center"/>
              <w:rPr>
                <w:rFonts w:asciiTheme="minorHAnsi" w:hAnsiTheme="minorHAnsi" w:cstheme="minorHAnsi"/>
                <w:sz w:val="22"/>
                <w:szCs w:val="22"/>
              </w:rPr>
            </w:pPr>
          </w:p>
        </w:tc>
        <w:tc>
          <w:tcPr>
            <w:tcW w:w="2217" w:type="dxa"/>
            <w:tcBorders>
              <w:top w:val="single" w:sz="6" w:space="0" w:color="auto"/>
              <w:left w:val="single" w:sz="6" w:space="0" w:color="auto"/>
              <w:bottom w:val="single" w:sz="6" w:space="0" w:color="auto"/>
              <w:right w:val="double" w:sz="6" w:space="0" w:color="auto"/>
            </w:tcBorders>
          </w:tcPr>
          <w:p w14:paraId="1DED3F91" w14:textId="77777777" w:rsidR="00F221D2" w:rsidRPr="006C352D" w:rsidRDefault="00F221D2" w:rsidP="00EC3AF2">
            <w:pPr>
              <w:jc w:val="center"/>
              <w:rPr>
                <w:rFonts w:asciiTheme="minorHAnsi" w:hAnsiTheme="minorHAnsi" w:cstheme="minorHAnsi"/>
                <w:sz w:val="22"/>
                <w:szCs w:val="22"/>
              </w:rPr>
            </w:pPr>
          </w:p>
        </w:tc>
      </w:tr>
      <w:tr w:rsidR="00F221D2" w:rsidRPr="006C352D" w14:paraId="4D9004A1" w14:textId="77777777" w:rsidTr="00EC3AF2">
        <w:tc>
          <w:tcPr>
            <w:tcW w:w="2842" w:type="dxa"/>
            <w:tcBorders>
              <w:top w:val="single" w:sz="6" w:space="0" w:color="auto"/>
              <w:left w:val="double" w:sz="6" w:space="0" w:color="auto"/>
              <w:bottom w:val="single" w:sz="6" w:space="0" w:color="auto"/>
              <w:right w:val="single" w:sz="6" w:space="0" w:color="auto"/>
            </w:tcBorders>
          </w:tcPr>
          <w:p w14:paraId="3F6F2044" w14:textId="77777777" w:rsidR="00F221D2" w:rsidRPr="006C352D" w:rsidRDefault="00F221D2" w:rsidP="00EC3AF2">
            <w:pPr>
              <w:jc w:val="center"/>
              <w:rPr>
                <w:rFonts w:asciiTheme="minorHAnsi" w:hAnsiTheme="minorHAnsi" w:cstheme="minorHAnsi"/>
                <w:sz w:val="22"/>
                <w:szCs w:val="22"/>
              </w:rPr>
            </w:pPr>
          </w:p>
        </w:tc>
        <w:tc>
          <w:tcPr>
            <w:tcW w:w="2214" w:type="dxa"/>
            <w:gridSpan w:val="2"/>
            <w:tcBorders>
              <w:top w:val="single" w:sz="6" w:space="0" w:color="auto"/>
              <w:left w:val="single" w:sz="6" w:space="0" w:color="auto"/>
              <w:bottom w:val="single" w:sz="6" w:space="0" w:color="auto"/>
              <w:right w:val="single" w:sz="6" w:space="0" w:color="auto"/>
            </w:tcBorders>
          </w:tcPr>
          <w:p w14:paraId="25359D5B" w14:textId="77777777" w:rsidR="00F221D2" w:rsidRPr="006C352D" w:rsidRDefault="00F221D2" w:rsidP="00EC3AF2">
            <w:pPr>
              <w:jc w:val="center"/>
              <w:rPr>
                <w:rFonts w:asciiTheme="minorHAnsi" w:hAnsiTheme="minorHAnsi" w:cstheme="minorHAnsi"/>
                <w:sz w:val="22"/>
                <w:szCs w:val="22"/>
              </w:rPr>
            </w:pPr>
          </w:p>
        </w:tc>
        <w:tc>
          <w:tcPr>
            <w:tcW w:w="2214" w:type="dxa"/>
            <w:tcBorders>
              <w:top w:val="single" w:sz="6" w:space="0" w:color="auto"/>
              <w:left w:val="single" w:sz="6" w:space="0" w:color="auto"/>
              <w:bottom w:val="single" w:sz="6" w:space="0" w:color="auto"/>
              <w:right w:val="single" w:sz="6" w:space="0" w:color="auto"/>
            </w:tcBorders>
          </w:tcPr>
          <w:p w14:paraId="14E27EEF" w14:textId="77777777" w:rsidR="00F221D2" w:rsidRPr="006C352D" w:rsidRDefault="00F221D2" w:rsidP="00EC3AF2">
            <w:pPr>
              <w:jc w:val="center"/>
              <w:rPr>
                <w:rFonts w:asciiTheme="minorHAnsi" w:hAnsiTheme="minorHAnsi" w:cstheme="minorHAnsi"/>
                <w:sz w:val="22"/>
                <w:szCs w:val="22"/>
              </w:rPr>
            </w:pPr>
          </w:p>
        </w:tc>
        <w:tc>
          <w:tcPr>
            <w:tcW w:w="2217" w:type="dxa"/>
            <w:tcBorders>
              <w:top w:val="single" w:sz="6" w:space="0" w:color="auto"/>
              <w:left w:val="single" w:sz="6" w:space="0" w:color="auto"/>
              <w:bottom w:val="single" w:sz="6" w:space="0" w:color="auto"/>
              <w:right w:val="double" w:sz="6" w:space="0" w:color="auto"/>
            </w:tcBorders>
          </w:tcPr>
          <w:p w14:paraId="502C4641" w14:textId="77777777" w:rsidR="00F221D2" w:rsidRPr="006C352D" w:rsidRDefault="00F221D2" w:rsidP="00EC3AF2">
            <w:pPr>
              <w:jc w:val="center"/>
              <w:rPr>
                <w:rFonts w:asciiTheme="minorHAnsi" w:hAnsiTheme="minorHAnsi" w:cstheme="minorHAnsi"/>
                <w:sz w:val="22"/>
                <w:szCs w:val="22"/>
              </w:rPr>
            </w:pPr>
          </w:p>
        </w:tc>
      </w:tr>
      <w:tr w:rsidR="00F221D2" w:rsidRPr="006C352D" w14:paraId="7C25516C" w14:textId="77777777" w:rsidTr="00EC3AF2">
        <w:tc>
          <w:tcPr>
            <w:tcW w:w="2842" w:type="dxa"/>
            <w:tcBorders>
              <w:top w:val="single" w:sz="6" w:space="0" w:color="auto"/>
              <w:left w:val="double" w:sz="6" w:space="0" w:color="auto"/>
              <w:bottom w:val="double" w:sz="6" w:space="0" w:color="auto"/>
              <w:right w:val="single" w:sz="6" w:space="0" w:color="auto"/>
            </w:tcBorders>
          </w:tcPr>
          <w:p w14:paraId="290E663D" w14:textId="77777777" w:rsidR="00F221D2" w:rsidRPr="006C352D" w:rsidRDefault="00F221D2" w:rsidP="00EC3AF2">
            <w:pPr>
              <w:jc w:val="center"/>
              <w:rPr>
                <w:rFonts w:asciiTheme="minorHAnsi" w:hAnsiTheme="minorHAnsi" w:cstheme="minorHAnsi"/>
                <w:sz w:val="22"/>
                <w:szCs w:val="22"/>
              </w:rPr>
            </w:pPr>
          </w:p>
        </w:tc>
        <w:tc>
          <w:tcPr>
            <w:tcW w:w="2214" w:type="dxa"/>
            <w:gridSpan w:val="2"/>
            <w:tcBorders>
              <w:top w:val="single" w:sz="6" w:space="0" w:color="auto"/>
              <w:left w:val="single" w:sz="6" w:space="0" w:color="auto"/>
              <w:bottom w:val="double" w:sz="6" w:space="0" w:color="auto"/>
              <w:right w:val="single" w:sz="6" w:space="0" w:color="auto"/>
            </w:tcBorders>
          </w:tcPr>
          <w:p w14:paraId="2874EC28" w14:textId="77777777" w:rsidR="00F221D2" w:rsidRPr="006C352D" w:rsidRDefault="00F221D2" w:rsidP="00EC3AF2">
            <w:pPr>
              <w:jc w:val="center"/>
              <w:rPr>
                <w:rFonts w:asciiTheme="minorHAnsi" w:hAnsiTheme="minorHAnsi" w:cstheme="minorHAnsi"/>
                <w:sz w:val="22"/>
                <w:szCs w:val="22"/>
              </w:rPr>
            </w:pPr>
          </w:p>
        </w:tc>
        <w:tc>
          <w:tcPr>
            <w:tcW w:w="2214" w:type="dxa"/>
            <w:tcBorders>
              <w:top w:val="single" w:sz="6" w:space="0" w:color="auto"/>
              <w:left w:val="single" w:sz="6" w:space="0" w:color="auto"/>
              <w:bottom w:val="double" w:sz="6" w:space="0" w:color="auto"/>
              <w:right w:val="single" w:sz="6" w:space="0" w:color="auto"/>
            </w:tcBorders>
          </w:tcPr>
          <w:p w14:paraId="289484A3" w14:textId="77777777" w:rsidR="00F221D2" w:rsidRPr="006C352D" w:rsidRDefault="00F221D2" w:rsidP="00EC3AF2">
            <w:pPr>
              <w:jc w:val="center"/>
              <w:rPr>
                <w:rFonts w:asciiTheme="minorHAnsi" w:hAnsiTheme="minorHAnsi" w:cstheme="minorHAnsi"/>
                <w:sz w:val="22"/>
                <w:szCs w:val="22"/>
              </w:rPr>
            </w:pPr>
          </w:p>
        </w:tc>
        <w:tc>
          <w:tcPr>
            <w:tcW w:w="2217" w:type="dxa"/>
            <w:tcBorders>
              <w:top w:val="single" w:sz="6" w:space="0" w:color="auto"/>
              <w:left w:val="single" w:sz="6" w:space="0" w:color="auto"/>
              <w:bottom w:val="double" w:sz="6" w:space="0" w:color="auto"/>
              <w:right w:val="double" w:sz="6" w:space="0" w:color="auto"/>
            </w:tcBorders>
          </w:tcPr>
          <w:p w14:paraId="64B12D57" w14:textId="77777777" w:rsidR="00F221D2" w:rsidRPr="006C352D" w:rsidRDefault="00F221D2" w:rsidP="00EC3AF2">
            <w:pPr>
              <w:jc w:val="center"/>
              <w:rPr>
                <w:rFonts w:asciiTheme="minorHAnsi" w:hAnsiTheme="minorHAnsi" w:cstheme="minorHAnsi"/>
                <w:sz w:val="22"/>
                <w:szCs w:val="22"/>
              </w:rPr>
            </w:pPr>
          </w:p>
        </w:tc>
      </w:tr>
    </w:tbl>
    <w:p w14:paraId="3EB18EE0" w14:textId="77777777" w:rsidR="00F221D2" w:rsidRPr="006C352D" w:rsidRDefault="00F221D2" w:rsidP="00F221D2">
      <w:pPr>
        <w:rPr>
          <w:rFonts w:asciiTheme="minorHAnsi" w:hAnsiTheme="minorHAnsi" w:cstheme="minorHAnsi"/>
          <w:sz w:val="22"/>
          <w:szCs w:val="22"/>
        </w:rPr>
      </w:pPr>
    </w:p>
    <w:tbl>
      <w:tblPr>
        <w:tblW w:w="9322" w:type="dxa"/>
        <w:tblLayout w:type="fixed"/>
        <w:tblLook w:val="0000" w:firstRow="0" w:lastRow="0" w:firstColumn="0" w:lastColumn="0" w:noHBand="0" w:noVBand="0"/>
      </w:tblPr>
      <w:tblGrid>
        <w:gridCol w:w="3119"/>
        <w:gridCol w:w="6203"/>
      </w:tblGrid>
      <w:tr w:rsidR="00F221D2" w:rsidRPr="006C352D" w14:paraId="1F93F258" w14:textId="77777777" w:rsidTr="00EC3AF2">
        <w:tc>
          <w:tcPr>
            <w:tcW w:w="9322" w:type="dxa"/>
            <w:gridSpan w:val="2"/>
          </w:tcPr>
          <w:p w14:paraId="3CC2FDEB" w14:textId="66A36952" w:rsidR="00F221D2" w:rsidRPr="006C352D" w:rsidRDefault="00F221D2" w:rsidP="00EC3AF2">
            <w:pPr>
              <w:ind w:left="-113"/>
              <w:rPr>
                <w:rFonts w:asciiTheme="minorHAnsi" w:hAnsiTheme="minorHAnsi" w:cstheme="minorHAnsi"/>
                <w:sz w:val="22"/>
                <w:szCs w:val="22"/>
              </w:rPr>
            </w:pPr>
            <w:r w:rsidRPr="006C352D">
              <w:rPr>
                <w:rFonts w:asciiTheme="minorHAnsi" w:hAnsiTheme="minorHAnsi" w:cstheme="minorHAnsi"/>
                <w:sz w:val="22"/>
                <w:szCs w:val="22"/>
              </w:rPr>
              <w:t>5. Pasniedzēja darba pieredze (ieskaitot patreizējo darba vietu)</w:t>
            </w:r>
            <w:r w:rsidR="006C352D">
              <w:rPr>
                <w:rFonts w:asciiTheme="minorHAnsi" w:hAnsiTheme="minorHAnsi" w:cstheme="minorHAnsi"/>
                <w:sz w:val="22"/>
                <w:szCs w:val="22"/>
              </w:rPr>
              <w:t>*</w:t>
            </w:r>
            <w:r w:rsidRPr="006C352D">
              <w:rPr>
                <w:rFonts w:asciiTheme="minorHAnsi" w:hAnsiTheme="minorHAnsi" w:cstheme="minorHAnsi"/>
                <w:sz w:val="22"/>
                <w:szCs w:val="22"/>
              </w:rPr>
              <w:t>:</w:t>
            </w:r>
          </w:p>
        </w:tc>
      </w:tr>
      <w:tr w:rsidR="00F221D2" w:rsidRPr="006C352D" w14:paraId="77C0695C" w14:textId="77777777" w:rsidTr="00EC3AF2">
        <w:tc>
          <w:tcPr>
            <w:tcW w:w="3119" w:type="dxa"/>
            <w:tcBorders>
              <w:top w:val="double" w:sz="6" w:space="0" w:color="auto"/>
              <w:left w:val="double" w:sz="6" w:space="0" w:color="auto"/>
              <w:bottom w:val="single" w:sz="6" w:space="0" w:color="auto"/>
              <w:right w:val="single" w:sz="6" w:space="0" w:color="auto"/>
            </w:tcBorders>
          </w:tcPr>
          <w:p w14:paraId="09C4E8DF"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 xml:space="preserve">Komercsabiedrības/iestādes nosaukums: </w:t>
            </w:r>
          </w:p>
        </w:tc>
        <w:tc>
          <w:tcPr>
            <w:tcW w:w="6203" w:type="dxa"/>
            <w:tcBorders>
              <w:top w:val="double" w:sz="6" w:space="0" w:color="auto"/>
              <w:left w:val="single" w:sz="6" w:space="0" w:color="auto"/>
              <w:bottom w:val="single" w:sz="6" w:space="0" w:color="auto"/>
              <w:right w:val="double" w:sz="6" w:space="0" w:color="auto"/>
            </w:tcBorders>
          </w:tcPr>
          <w:p w14:paraId="622670C0" w14:textId="77777777" w:rsidR="00F221D2" w:rsidRPr="006C352D" w:rsidRDefault="00F221D2" w:rsidP="00EC3AF2">
            <w:pPr>
              <w:pStyle w:val="Heading2"/>
              <w:ind w:left="360"/>
              <w:rPr>
                <w:rFonts w:asciiTheme="minorHAnsi" w:hAnsiTheme="minorHAnsi" w:cstheme="minorHAnsi"/>
                <w:sz w:val="22"/>
                <w:szCs w:val="22"/>
              </w:rPr>
            </w:pPr>
          </w:p>
        </w:tc>
      </w:tr>
      <w:tr w:rsidR="00F221D2" w:rsidRPr="006C352D" w14:paraId="0723470C" w14:textId="77777777" w:rsidTr="00EC3AF2">
        <w:tc>
          <w:tcPr>
            <w:tcW w:w="3119" w:type="dxa"/>
            <w:tcBorders>
              <w:top w:val="single" w:sz="6" w:space="0" w:color="auto"/>
              <w:left w:val="double" w:sz="6" w:space="0" w:color="auto"/>
              <w:bottom w:val="single" w:sz="6" w:space="0" w:color="auto"/>
              <w:right w:val="single" w:sz="6" w:space="0" w:color="auto"/>
            </w:tcBorders>
          </w:tcPr>
          <w:p w14:paraId="2B96F90A"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Datums: no/līdz</w:t>
            </w:r>
          </w:p>
        </w:tc>
        <w:tc>
          <w:tcPr>
            <w:tcW w:w="6203" w:type="dxa"/>
            <w:tcBorders>
              <w:top w:val="single" w:sz="6" w:space="0" w:color="auto"/>
              <w:left w:val="single" w:sz="6" w:space="0" w:color="auto"/>
              <w:bottom w:val="single" w:sz="6" w:space="0" w:color="auto"/>
              <w:right w:val="double" w:sz="6" w:space="0" w:color="auto"/>
            </w:tcBorders>
          </w:tcPr>
          <w:p w14:paraId="59DCCFF8" w14:textId="77777777" w:rsidR="00F221D2" w:rsidRPr="006C352D" w:rsidRDefault="00F221D2" w:rsidP="00EC3AF2">
            <w:pPr>
              <w:rPr>
                <w:rFonts w:asciiTheme="minorHAnsi" w:hAnsiTheme="minorHAnsi" w:cstheme="minorHAnsi"/>
                <w:sz w:val="22"/>
                <w:szCs w:val="22"/>
              </w:rPr>
            </w:pPr>
          </w:p>
        </w:tc>
      </w:tr>
      <w:tr w:rsidR="00F221D2" w:rsidRPr="006C352D" w14:paraId="3CDC61DD" w14:textId="77777777" w:rsidTr="00EC3AF2">
        <w:tc>
          <w:tcPr>
            <w:tcW w:w="3119" w:type="dxa"/>
            <w:tcBorders>
              <w:top w:val="single" w:sz="6" w:space="0" w:color="auto"/>
              <w:left w:val="double" w:sz="6" w:space="0" w:color="auto"/>
              <w:bottom w:val="single" w:sz="6" w:space="0" w:color="auto"/>
              <w:right w:val="single" w:sz="6" w:space="0" w:color="auto"/>
            </w:tcBorders>
          </w:tcPr>
          <w:p w14:paraId="6F6944B0"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Ieņemamais amats:</w:t>
            </w:r>
          </w:p>
        </w:tc>
        <w:tc>
          <w:tcPr>
            <w:tcW w:w="6203" w:type="dxa"/>
            <w:tcBorders>
              <w:top w:val="single" w:sz="6" w:space="0" w:color="auto"/>
              <w:left w:val="single" w:sz="6" w:space="0" w:color="auto"/>
              <w:bottom w:val="single" w:sz="6" w:space="0" w:color="auto"/>
              <w:right w:val="double" w:sz="6" w:space="0" w:color="auto"/>
            </w:tcBorders>
          </w:tcPr>
          <w:p w14:paraId="347D1005" w14:textId="77777777" w:rsidR="00F221D2" w:rsidRPr="006C352D" w:rsidRDefault="00F221D2" w:rsidP="00EC3AF2">
            <w:pPr>
              <w:rPr>
                <w:rFonts w:asciiTheme="minorHAnsi" w:hAnsiTheme="minorHAnsi" w:cstheme="minorHAnsi"/>
                <w:sz w:val="22"/>
                <w:szCs w:val="22"/>
              </w:rPr>
            </w:pPr>
          </w:p>
        </w:tc>
      </w:tr>
      <w:tr w:rsidR="00F221D2" w:rsidRPr="006C352D" w14:paraId="577DF6DE" w14:textId="77777777" w:rsidTr="00EC3AF2">
        <w:tc>
          <w:tcPr>
            <w:tcW w:w="3119" w:type="dxa"/>
            <w:tcBorders>
              <w:top w:val="single" w:sz="6" w:space="0" w:color="auto"/>
              <w:left w:val="double" w:sz="6" w:space="0" w:color="auto"/>
              <w:bottom w:val="double" w:sz="6" w:space="0" w:color="auto"/>
              <w:right w:val="single" w:sz="6" w:space="0" w:color="auto"/>
            </w:tcBorders>
          </w:tcPr>
          <w:p w14:paraId="6DA33127" w14:textId="77777777" w:rsidR="00F221D2" w:rsidRPr="006C352D" w:rsidRDefault="00F221D2" w:rsidP="00EC3AF2">
            <w:pPr>
              <w:rPr>
                <w:rFonts w:asciiTheme="minorHAnsi" w:hAnsiTheme="minorHAnsi" w:cstheme="minorHAnsi"/>
                <w:sz w:val="22"/>
                <w:szCs w:val="22"/>
              </w:rPr>
            </w:pPr>
            <w:r w:rsidRPr="006C352D">
              <w:rPr>
                <w:rFonts w:asciiTheme="minorHAnsi" w:hAnsiTheme="minorHAnsi" w:cstheme="minorHAnsi"/>
                <w:sz w:val="22"/>
                <w:szCs w:val="22"/>
              </w:rPr>
              <w:t>Darba apraksts:</w:t>
            </w:r>
          </w:p>
        </w:tc>
        <w:tc>
          <w:tcPr>
            <w:tcW w:w="6203" w:type="dxa"/>
            <w:tcBorders>
              <w:top w:val="single" w:sz="6" w:space="0" w:color="auto"/>
              <w:left w:val="single" w:sz="6" w:space="0" w:color="auto"/>
              <w:bottom w:val="double" w:sz="6" w:space="0" w:color="auto"/>
              <w:right w:val="double" w:sz="6" w:space="0" w:color="auto"/>
            </w:tcBorders>
          </w:tcPr>
          <w:p w14:paraId="28A18527" w14:textId="77777777" w:rsidR="00F221D2" w:rsidRPr="006C352D" w:rsidRDefault="00F221D2" w:rsidP="00EC3AF2">
            <w:pPr>
              <w:rPr>
                <w:rFonts w:asciiTheme="minorHAnsi" w:hAnsiTheme="minorHAnsi" w:cstheme="minorHAnsi"/>
                <w:sz w:val="22"/>
                <w:szCs w:val="22"/>
              </w:rPr>
            </w:pPr>
          </w:p>
        </w:tc>
      </w:tr>
    </w:tbl>
    <w:p w14:paraId="16748A5A" w14:textId="1F57000D" w:rsidR="00F221D2" w:rsidRPr="006C352D" w:rsidRDefault="006C352D" w:rsidP="00F221D2">
      <w:pPr>
        <w:rPr>
          <w:rFonts w:asciiTheme="minorHAnsi" w:hAnsiTheme="minorHAnsi" w:cstheme="minorHAnsi"/>
          <w:i/>
          <w:iCs/>
          <w:sz w:val="20"/>
          <w:szCs w:val="20"/>
        </w:rPr>
      </w:pPr>
      <w:r>
        <w:rPr>
          <w:rFonts w:asciiTheme="minorHAnsi" w:hAnsiTheme="minorHAnsi" w:cstheme="minorHAnsi"/>
          <w:i/>
          <w:iCs/>
          <w:sz w:val="20"/>
          <w:szCs w:val="20"/>
        </w:rPr>
        <w:t>* Aili var kopēt un</w:t>
      </w:r>
      <w:r w:rsidRPr="006C352D">
        <w:rPr>
          <w:rFonts w:asciiTheme="minorHAnsi" w:hAnsiTheme="minorHAnsi" w:cstheme="minorHAnsi"/>
          <w:i/>
          <w:iCs/>
          <w:sz w:val="20"/>
          <w:szCs w:val="20"/>
        </w:rPr>
        <w:t xml:space="preserve"> norādīt </w:t>
      </w:r>
      <w:r>
        <w:rPr>
          <w:rFonts w:asciiTheme="minorHAnsi" w:hAnsiTheme="minorHAnsi" w:cstheme="minorHAnsi"/>
          <w:i/>
          <w:iCs/>
          <w:sz w:val="20"/>
          <w:szCs w:val="20"/>
        </w:rPr>
        <w:t xml:space="preserve">darba vietas </w:t>
      </w:r>
      <w:r w:rsidRPr="006C352D">
        <w:rPr>
          <w:rFonts w:asciiTheme="minorHAnsi" w:hAnsiTheme="minorHAnsi" w:cstheme="minorHAnsi"/>
          <w:i/>
          <w:iCs/>
          <w:sz w:val="20"/>
          <w:szCs w:val="20"/>
        </w:rPr>
        <w:t>cik nepieciešams.</w:t>
      </w:r>
    </w:p>
    <w:p w14:paraId="2B388190" w14:textId="77777777" w:rsidR="006C352D" w:rsidRPr="006C352D" w:rsidRDefault="006C352D" w:rsidP="00F221D2">
      <w:pPr>
        <w:rPr>
          <w:rFonts w:asciiTheme="minorHAnsi" w:hAnsiTheme="minorHAnsi" w:cstheme="minorHAnsi"/>
          <w:sz w:val="22"/>
          <w:szCs w:val="22"/>
        </w:rPr>
      </w:pPr>
    </w:p>
    <w:p w14:paraId="0FEC6129" w14:textId="6EEB2621" w:rsidR="00F221D2" w:rsidRPr="006C352D" w:rsidRDefault="00F221D2" w:rsidP="00F221D2">
      <w:pPr>
        <w:rPr>
          <w:rFonts w:asciiTheme="minorHAnsi" w:hAnsiTheme="minorHAnsi" w:cstheme="minorHAnsi"/>
          <w:sz w:val="22"/>
          <w:szCs w:val="22"/>
        </w:rPr>
      </w:pPr>
      <w:r w:rsidRPr="006C352D">
        <w:rPr>
          <w:rFonts w:asciiTheme="minorHAnsi" w:hAnsiTheme="minorHAnsi" w:cstheme="minorHAnsi"/>
          <w:sz w:val="22"/>
          <w:szCs w:val="22"/>
        </w:rPr>
        <w:t xml:space="preserve">6. Pasniedzēja praktiskā darba pieredze </w:t>
      </w:r>
      <w:r w:rsidRPr="006C352D">
        <w:rPr>
          <w:rFonts w:asciiTheme="minorHAnsi" w:hAnsiTheme="minorHAnsi" w:cstheme="minorHAnsi"/>
          <w:color w:val="000000"/>
          <w:sz w:val="22"/>
          <w:szCs w:val="22"/>
        </w:rPr>
        <w:t>apmācību vadīšanā</w:t>
      </w:r>
      <w:r w:rsidRPr="006C352D">
        <w:rPr>
          <w:rFonts w:asciiTheme="minorHAnsi" w:hAnsiTheme="minorHAnsi" w:cstheme="minorHAnsi"/>
          <w:sz w:val="22"/>
          <w:szCs w:val="22"/>
        </w:rPr>
        <w:t xml:space="preserve"> iepriekšējo 3 (trīs) gadu laikā (2022., 2023., 2024. gads):</w:t>
      </w:r>
    </w:p>
    <w:tbl>
      <w:tblPr>
        <w:tblW w:w="98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975"/>
        <w:gridCol w:w="860"/>
        <w:gridCol w:w="1276"/>
        <w:gridCol w:w="2268"/>
        <w:gridCol w:w="2779"/>
      </w:tblGrid>
      <w:tr w:rsidR="00F221D2" w:rsidRPr="006C352D" w14:paraId="628E6F01" w14:textId="77777777" w:rsidTr="00EC3AF2">
        <w:trPr>
          <w:trHeight w:val="1617"/>
        </w:trPr>
        <w:tc>
          <w:tcPr>
            <w:tcW w:w="709" w:type="dxa"/>
          </w:tcPr>
          <w:p w14:paraId="7A5819CA"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Gads</w:t>
            </w:r>
          </w:p>
        </w:tc>
        <w:tc>
          <w:tcPr>
            <w:tcW w:w="1975" w:type="dxa"/>
          </w:tcPr>
          <w:p w14:paraId="20E2478E"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Apmācību nosaukums</w:t>
            </w:r>
          </w:p>
        </w:tc>
        <w:tc>
          <w:tcPr>
            <w:tcW w:w="860" w:type="dxa"/>
          </w:tcPr>
          <w:p w14:paraId="23DFDF17"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Sundu skaits</w:t>
            </w:r>
          </w:p>
        </w:tc>
        <w:tc>
          <w:tcPr>
            <w:tcW w:w="1276" w:type="dxa"/>
          </w:tcPr>
          <w:p w14:paraId="5E7E3A4A"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Kopējais apmācīto dalībnieku skaits</w:t>
            </w:r>
          </w:p>
        </w:tc>
        <w:tc>
          <w:tcPr>
            <w:tcW w:w="2268" w:type="dxa"/>
          </w:tcPr>
          <w:p w14:paraId="2B8F06EB"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Īss apraksts (tēma/saturs)</w:t>
            </w:r>
          </w:p>
        </w:tc>
        <w:tc>
          <w:tcPr>
            <w:tcW w:w="2779" w:type="dxa"/>
          </w:tcPr>
          <w:p w14:paraId="29093DA3" w14:textId="77777777" w:rsidR="00F221D2" w:rsidRPr="006C352D" w:rsidRDefault="00F221D2" w:rsidP="00EC3AF2">
            <w:pPr>
              <w:spacing w:before="120" w:after="120"/>
              <w:jc w:val="center"/>
              <w:rPr>
                <w:rFonts w:asciiTheme="minorHAnsi" w:hAnsiTheme="minorHAnsi" w:cstheme="minorHAnsi"/>
                <w:b/>
                <w:sz w:val="22"/>
                <w:szCs w:val="22"/>
              </w:rPr>
            </w:pPr>
            <w:r w:rsidRPr="006C352D">
              <w:rPr>
                <w:rFonts w:asciiTheme="minorHAnsi" w:hAnsiTheme="minorHAnsi" w:cstheme="minorHAnsi"/>
                <w:b/>
                <w:sz w:val="22"/>
                <w:szCs w:val="22"/>
              </w:rPr>
              <w:t>Organizācijas nosaukums, kontaktpersona atsauksmēm (vārds, uzvārds, amats, tālrunis)</w:t>
            </w:r>
          </w:p>
        </w:tc>
      </w:tr>
      <w:tr w:rsidR="00F221D2" w:rsidRPr="006C352D" w14:paraId="0E583BB6" w14:textId="77777777" w:rsidTr="00EC3AF2">
        <w:trPr>
          <w:trHeight w:val="349"/>
        </w:trPr>
        <w:tc>
          <w:tcPr>
            <w:tcW w:w="709" w:type="dxa"/>
          </w:tcPr>
          <w:p w14:paraId="0D455C92" w14:textId="22A1D2AD" w:rsidR="00F221D2" w:rsidRPr="006C352D" w:rsidRDefault="00F221D2" w:rsidP="00EC3AF2">
            <w:pPr>
              <w:spacing w:before="120"/>
              <w:jc w:val="both"/>
              <w:rPr>
                <w:rFonts w:asciiTheme="minorHAnsi" w:hAnsiTheme="minorHAnsi" w:cstheme="minorHAnsi"/>
                <w:b/>
                <w:sz w:val="22"/>
                <w:szCs w:val="22"/>
              </w:rPr>
            </w:pPr>
            <w:r w:rsidRPr="006C352D">
              <w:rPr>
                <w:rFonts w:asciiTheme="minorHAnsi" w:hAnsiTheme="minorHAnsi" w:cstheme="minorHAnsi"/>
                <w:b/>
                <w:sz w:val="22"/>
                <w:szCs w:val="22"/>
              </w:rPr>
              <w:t>2022</w:t>
            </w:r>
          </w:p>
        </w:tc>
        <w:tc>
          <w:tcPr>
            <w:tcW w:w="1975" w:type="dxa"/>
          </w:tcPr>
          <w:p w14:paraId="38FD1366" w14:textId="77777777" w:rsidR="00F221D2" w:rsidRPr="006C352D" w:rsidRDefault="00F221D2" w:rsidP="00EC3AF2">
            <w:pPr>
              <w:spacing w:before="120"/>
              <w:jc w:val="both"/>
              <w:rPr>
                <w:rFonts w:asciiTheme="minorHAnsi" w:hAnsiTheme="minorHAnsi" w:cstheme="minorHAnsi"/>
                <w:b/>
                <w:sz w:val="22"/>
                <w:szCs w:val="22"/>
              </w:rPr>
            </w:pPr>
          </w:p>
        </w:tc>
        <w:tc>
          <w:tcPr>
            <w:tcW w:w="860" w:type="dxa"/>
          </w:tcPr>
          <w:p w14:paraId="5FDDF909" w14:textId="77777777" w:rsidR="00F221D2" w:rsidRPr="006C352D" w:rsidRDefault="00F221D2" w:rsidP="00EC3AF2">
            <w:pPr>
              <w:spacing w:before="120"/>
              <w:jc w:val="both"/>
              <w:rPr>
                <w:rFonts w:asciiTheme="minorHAnsi" w:hAnsiTheme="minorHAnsi" w:cstheme="minorHAnsi"/>
                <w:b/>
                <w:sz w:val="22"/>
                <w:szCs w:val="22"/>
              </w:rPr>
            </w:pPr>
          </w:p>
        </w:tc>
        <w:tc>
          <w:tcPr>
            <w:tcW w:w="1276" w:type="dxa"/>
          </w:tcPr>
          <w:p w14:paraId="61A7A4F6" w14:textId="77777777" w:rsidR="00F221D2" w:rsidRPr="006C352D" w:rsidRDefault="00F221D2" w:rsidP="00EC3AF2">
            <w:pPr>
              <w:spacing w:before="120"/>
              <w:jc w:val="both"/>
              <w:rPr>
                <w:rFonts w:asciiTheme="minorHAnsi" w:hAnsiTheme="minorHAnsi" w:cstheme="minorHAnsi"/>
                <w:b/>
                <w:sz w:val="22"/>
                <w:szCs w:val="22"/>
              </w:rPr>
            </w:pPr>
          </w:p>
        </w:tc>
        <w:tc>
          <w:tcPr>
            <w:tcW w:w="2268" w:type="dxa"/>
          </w:tcPr>
          <w:p w14:paraId="77705146" w14:textId="77777777" w:rsidR="00F221D2" w:rsidRPr="006C352D" w:rsidRDefault="00F221D2" w:rsidP="00EC3AF2">
            <w:pPr>
              <w:spacing w:before="120"/>
              <w:jc w:val="both"/>
              <w:rPr>
                <w:rFonts w:asciiTheme="minorHAnsi" w:hAnsiTheme="minorHAnsi" w:cstheme="minorHAnsi"/>
                <w:b/>
                <w:sz w:val="22"/>
                <w:szCs w:val="22"/>
              </w:rPr>
            </w:pPr>
          </w:p>
        </w:tc>
        <w:tc>
          <w:tcPr>
            <w:tcW w:w="2779" w:type="dxa"/>
          </w:tcPr>
          <w:p w14:paraId="2AEAD774" w14:textId="77777777" w:rsidR="00F221D2" w:rsidRPr="006C352D" w:rsidRDefault="00F221D2" w:rsidP="00EC3AF2">
            <w:pPr>
              <w:spacing w:before="120"/>
              <w:jc w:val="both"/>
              <w:rPr>
                <w:rFonts w:asciiTheme="minorHAnsi" w:hAnsiTheme="minorHAnsi" w:cstheme="minorHAnsi"/>
                <w:b/>
                <w:sz w:val="22"/>
                <w:szCs w:val="22"/>
              </w:rPr>
            </w:pPr>
          </w:p>
        </w:tc>
      </w:tr>
      <w:tr w:rsidR="00F221D2" w:rsidRPr="006C352D" w14:paraId="403CE510" w14:textId="77777777" w:rsidTr="00EC3AF2">
        <w:trPr>
          <w:trHeight w:val="349"/>
        </w:trPr>
        <w:tc>
          <w:tcPr>
            <w:tcW w:w="709" w:type="dxa"/>
          </w:tcPr>
          <w:p w14:paraId="69F75BEE" w14:textId="0CDF0DF9" w:rsidR="00F221D2" w:rsidRPr="006C352D" w:rsidRDefault="00F221D2" w:rsidP="00EC3AF2">
            <w:pPr>
              <w:spacing w:before="120"/>
              <w:jc w:val="both"/>
              <w:rPr>
                <w:rFonts w:asciiTheme="minorHAnsi" w:hAnsiTheme="minorHAnsi" w:cstheme="minorHAnsi"/>
                <w:b/>
                <w:sz w:val="22"/>
                <w:szCs w:val="22"/>
              </w:rPr>
            </w:pPr>
            <w:r w:rsidRPr="006C352D">
              <w:rPr>
                <w:rFonts w:asciiTheme="minorHAnsi" w:hAnsiTheme="minorHAnsi" w:cstheme="minorHAnsi"/>
                <w:b/>
                <w:sz w:val="22"/>
                <w:szCs w:val="22"/>
              </w:rPr>
              <w:t>2023</w:t>
            </w:r>
          </w:p>
        </w:tc>
        <w:tc>
          <w:tcPr>
            <w:tcW w:w="1975" w:type="dxa"/>
          </w:tcPr>
          <w:p w14:paraId="518E96BF" w14:textId="77777777" w:rsidR="00F221D2" w:rsidRPr="006C352D" w:rsidRDefault="00F221D2" w:rsidP="00EC3AF2">
            <w:pPr>
              <w:spacing w:before="120"/>
              <w:jc w:val="both"/>
              <w:rPr>
                <w:rFonts w:asciiTheme="minorHAnsi" w:hAnsiTheme="minorHAnsi" w:cstheme="minorHAnsi"/>
                <w:b/>
                <w:sz w:val="22"/>
                <w:szCs w:val="22"/>
              </w:rPr>
            </w:pPr>
          </w:p>
        </w:tc>
        <w:tc>
          <w:tcPr>
            <w:tcW w:w="860" w:type="dxa"/>
          </w:tcPr>
          <w:p w14:paraId="6639FCB2" w14:textId="77777777" w:rsidR="00F221D2" w:rsidRPr="006C352D" w:rsidRDefault="00F221D2" w:rsidP="00EC3AF2">
            <w:pPr>
              <w:spacing w:before="120"/>
              <w:jc w:val="both"/>
              <w:rPr>
                <w:rFonts w:asciiTheme="minorHAnsi" w:hAnsiTheme="minorHAnsi" w:cstheme="minorHAnsi"/>
                <w:b/>
                <w:sz w:val="22"/>
                <w:szCs w:val="22"/>
              </w:rPr>
            </w:pPr>
          </w:p>
        </w:tc>
        <w:tc>
          <w:tcPr>
            <w:tcW w:w="1276" w:type="dxa"/>
          </w:tcPr>
          <w:p w14:paraId="59A0144D" w14:textId="77777777" w:rsidR="00F221D2" w:rsidRPr="006C352D" w:rsidRDefault="00F221D2" w:rsidP="00EC3AF2">
            <w:pPr>
              <w:spacing w:before="120"/>
              <w:jc w:val="both"/>
              <w:rPr>
                <w:rFonts w:asciiTheme="minorHAnsi" w:hAnsiTheme="minorHAnsi" w:cstheme="minorHAnsi"/>
                <w:b/>
                <w:sz w:val="22"/>
                <w:szCs w:val="22"/>
              </w:rPr>
            </w:pPr>
          </w:p>
        </w:tc>
        <w:tc>
          <w:tcPr>
            <w:tcW w:w="2268" w:type="dxa"/>
          </w:tcPr>
          <w:p w14:paraId="6D37AD6E" w14:textId="77777777" w:rsidR="00F221D2" w:rsidRPr="006C352D" w:rsidRDefault="00F221D2" w:rsidP="00EC3AF2">
            <w:pPr>
              <w:spacing w:before="120"/>
              <w:jc w:val="both"/>
              <w:rPr>
                <w:rFonts w:asciiTheme="minorHAnsi" w:hAnsiTheme="minorHAnsi" w:cstheme="minorHAnsi"/>
                <w:b/>
                <w:sz w:val="22"/>
                <w:szCs w:val="22"/>
              </w:rPr>
            </w:pPr>
          </w:p>
        </w:tc>
        <w:tc>
          <w:tcPr>
            <w:tcW w:w="2779" w:type="dxa"/>
          </w:tcPr>
          <w:p w14:paraId="0C053E8A" w14:textId="77777777" w:rsidR="00F221D2" w:rsidRPr="006C352D" w:rsidRDefault="00F221D2" w:rsidP="00EC3AF2">
            <w:pPr>
              <w:spacing w:before="120"/>
              <w:jc w:val="both"/>
              <w:rPr>
                <w:rFonts w:asciiTheme="minorHAnsi" w:hAnsiTheme="minorHAnsi" w:cstheme="minorHAnsi"/>
                <w:b/>
                <w:sz w:val="22"/>
                <w:szCs w:val="22"/>
              </w:rPr>
            </w:pPr>
          </w:p>
        </w:tc>
      </w:tr>
      <w:tr w:rsidR="00F221D2" w:rsidRPr="006C352D" w14:paraId="3486EB48" w14:textId="77777777" w:rsidTr="00EC3AF2">
        <w:trPr>
          <w:trHeight w:val="349"/>
        </w:trPr>
        <w:tc>
          <w:tcPr>
            <w:tcW w:w="709" w:type="dxa"/>
          </w:tcPr>
          <w:p w14:paraId="7B2C61BD" w14:textId="6293997D" w:rsidR="00F221D2" w:rsidRPr="006C352D" w:rsidRDefault="00F221D2" w:rsidP="00EC3AF2">
            <w:pPr>
              <w:spacing w:before="120"/>
              <w:jc w:val="both"/>
              <w:rPr>
                <w:rFonts w:asciiTheme="minorHAnsi" w:hAnsiTheme="minorHAnsi" w:cstheme="minorHAnsi"/>
                <w:b/>
                <w:sz w:val="22"/>
                <w:szCs w:val="22"/>
              </w:rPr>
            </w:pPr>
            <w:r w:rsidRPr="006C352D">
              <w:rPr>
                <w:rFonts w:asciiTheme="minorHAnsi" w:hAnsiTheme="minorHAnsi" w:cstheme="minorHAnsi"/>
                <w:b/>
                <w:sz w:val="22"/>
                <w:szCs w:val="22"/>
              </w:rPr>
              <w:t>2024</w:t>
            </w:r>
          </w:p>
        </w:tc>
        <w:tc>
          <w:tcPr>
            <w:tcW w:w="1975" w:type="dxa"/>
          </w:tcPr>
          <w:p w14:paraId="70AE8213" w14:textId="77777777" w:rsidR="00F221D2" w:rsidRPr="006C352D" w:rsidRDefault="00F221D2" w:rsidP="00EC3AF2">
            <w:pPr>
              <w:spacing w:before="120"/>
              <w:jc w:val="both"/>
              <w:rPr>
                <w:rFonts w:asciiTheme="minorHAnsi" w:hAnsiTheme="minorHAnsi" w:cstheme="minorHAnsi"/>
                <w:b/>
                <w:sz w:val="22"/>
                <w:szCs w:val="22"/>
              </w:rPr>
            </w:pPr>
          </w:p>
        </w:tc>
        <w:tc>
          <w:tcPr>
            <w:tcW w:w="860" w:type="dxa"/>
          </w:tcPr>
          <w:p w14:paraId="71C0FAD3" w14:textId="77777777" w:rsidR="00F221D2" w:rsidRPr="006C352D" w:rsidRDefault="00F221D2" w:rsidP="00EC3AF2">
            <w:pPr>
              <w:spacing w:before="120"/>
              <w:jc w:val="both"/>
              <w:rPr>
                <w:rFonts w:asciiTheme="minorHAnsi" w:hAnsiTheme="minorHAnsi" w:cstheme="minorHAnsi"/>
                <w:b/>
                <w:sz w:val="22"/>
                <w:szCs w:val="22"/>
              </w:rPr>
            </w:pPr>
          </w:p>
        </w:tc>
        <w:tc>
          <w:tcPr>
            <w:tcW w:w="1276" w:type="dxa"/>
          </w:tcPr>
          <w:p w14:paraId="13636E76" w14:textId="77777777" w:rsidR="00F221D2" w:rsidRPr="006C352D" w:rsidRDefault="00F221D2" w:rsidP="00EC3AF2">
            <w:pPr>
              <w:spacing w:before="120"/>
              <w:jc w:val="both"/>
              <w:rPr>
                <w:rFonts w:asciiTheme="minorHAnsi" w:hAnsiTheme="minorHAnsi" w:cstheme="minorHAnsi"/>
                <w:b/>
                <w:sz w:val="22"/>
                <w:szCs w:val="22"/>
              </w:rPr>
            </w:pPr>
          </w:p>
        </w:tc>
        <w:tc>
          <w:tcPr>
            <w:tcW w:w="2268" w:type="dxa"/>
          </w:tcPr>
          <w:p w14:paraId="68915771" w14:textId="77777777" w:rsidR="00F221D2" w:rsidRPr="006C352D" w:rsidRDefault="00F221D2" w:rsidP="00EC3AF2">
            <w:pPr>
              <w:spacing w:before="120"/>
              <w:jc w:val="both"/>
              <w:rPr>
                <w:rFonts w:asciiTheme="minorHAnsi" w:hAnsiTheme="minorHAnsi" w:cstheme="minorHAnsi"/>
                <w:b/>
                <w:sz w:val="22"/>
                <w:szCs w:val="22"/>
              </w:rPr>
            </w:pPr>
          </w:p>
        </w:tc>
        <w:tc>
          <w:tcPr>
            <w:tcW w:w="2779" w:type="dxa"/>
          </w:tcPr>
          <w:p w14:paraId="2AD47B32" w14:textId="77777777" w:rsidR="00F221D2" w:rsidRPr="006C352D" w:rsidRDefault="00F221D2" w:rsidP="00EC3AF2">
            <w:pPr>
              <w:spacing w:before="120"/>
              <w:jc w:val="both"/>
              <w:rPr>
                <w:rFonts w:asciiTheme="minorHAnsi" w:hAnsiTheme="minorHAnsi" w:cstheme="minorHAnsi"/>
                <w:b/>
                <w:sz w:val="22"/>
                <w:szCs w:val="22"/>
              </w:rPr>
            </w:pPr>
          </w:p>
        </w:tc>
      </w:tr>
    </w:tbl>
    <w:p w14:paraId="262A9B3E" w14:textId="77777777" w:rsidR="00BF5911" w:rsidRPr="006C352D" w:rsidRDefault="00BF5911" w:rsidP="006A637F">
      <w:pPr>
        <w:rPr>
          <w:rFonts w:asciiTheme="minorHAnsi" w:hAnsiTheme="minorHAnsi"/>
          <w:sz w:val="20"/>
          <w:szCs w:val="20"/>
          <w:vertAlign w:val="superscript"/>
        </w:rPr>
      </w:pPr>
    </w:p>
    <w:p w14:paraId="18FAC176" w14:textId="77777777" w:rsidR="004D556D" w:rsidRPr="006C352D" w:rsidRDefault="004D556D">
      <w:pPr>
        <w:rPr>
          <w:rFonts w:asciiTheme="minorHAnsi" w:hAnsiTheme="minorHAnsi" w:cs="Calibri"/>
          <w:b/>
          <w:sz w:val="22"/>
          <w:szCs w:val="22"/>
          <w:lang w:eastAsia="lv-LV"/>
        </w:rPr>
      </w:pPr>
      <w:r w:rsidRPr="006C352D">
        <w:rPr>
          <w:rFonts w:asciiTheme="minorHAnsi" w:hAnsiTheme="minorHAnsi" w:cs="Calibri"/>
          <w:b/>
          <w:sz w:val="22"/>
          <w:szCs w:val="22"/>
          <w:lang w:eastAsia="lv-LV"/>
        </w:rPr>
        <w:br w:type="page"/>
      </w:r>
    </w:p>
    <w:p w14:paraId="44747C90" w14:textId="2776F0A5" w:rsidR="004D556D" w:rsidRPr="006C352D" w:rsidRDefault="004D556D" w:rsidP="004D556D">
      <w:pPr>
        <w:jc w:val="right"/>
        <w:rPr>
          <w:rFonts w:asciiTheme="minorHAnsi" w:hAnsiTheme="minorHAnsi" w:cs="Calibri"/>
          <w:b/>
          <w:sz w:val="22"/>
          <w:szCs w:val="22"/>
          <w:lang w:eastAsia="lv-LV"/>
        </w:rPr>
      </w:pPr>
      <w:r w:rsidRPr="006C352D">
        <w:rPr>
          <w:rFonts w:asciiTheme="minorHAnsi" w:hAnsiTheme="minorHAnsi" w:cs="Calibri"/>
          <w:b/>
          <w:sz w:val="22"/>
          <w:szCs w:val="22"/>
          <w:lang w:eastAsia="lv-LV"/>
        </w:rPr>
        <w:lastRenderedPageBreak/>
        <w:t>Pielikums Nr. 5</w:t>
      </w:r>
    </w:p>
    <w:p w14:paraId="3C6B34B2" w14:textId="286E5CF0" w:rsidR="006C352D" w:rsidRPr="005F7F2A" w:rsidRDefault="006C352D" w:rsidP="006C352D">
      <w:pPr>
        <w:jc w:val="right"/>
        <w:rPr>
          <w:rFonts w:asciiTheme="minorHAnsi" w:hAnsiTheme="minorHAnsi" w:cs="Calibri"/>
          <w:sz w:val="18"/>
          <w:szCs w:val="18"/>
          <w:lang w:eastAsia="lv-LV"/>
        </w:rPr>
      </w:pPr>
      <w:r w:rsidRPr="005F7F2A">
        <w:rPr>
          <w:rFonts w:asciiTheme="minorHAnsi" w:hAnsiTheme="minorHAnsi" w:cs="Calibri"/>
          <w:sz w:val="18"/>
          <w:szCs w:val="18"/>
          <w:lang w:eastAsia="lv-LV"/>
        </w:rPr>
        <w:t>Apmācību programmas “</w:t>
      </w:r>
      <w:r w:rsidR="007523E9" w:rsidRPr="007523E9">
        <w:rPr>
          <w:rFonts w:asciiTheme="minorHAnsi" w:hAnsiTheme="minorHAnsi" w:cs="Calibri"/>
          <w:sz w:val="18"/>
          <w:szCs w:val="18"/>
          <w:lang w:eastAsia="lv-LV"/>
        </w:rPr>
        <w:t>Inženierzinātnes un tehnoloģijas</w:t>
      </w:r>
      <w:r w:rsidRPr="005F7F2A">
        <w:rPr>
          <w:rFonts w:asciiTheme="minorHAnsi" w:hAnsiTheme="minorHAnsi" w:cs="Calibri"/>
          <w:sz w:val="18"/>
          <w:szCs w:val="18"/>
          <w:lang w:eastAsia="lv-LV"/>
        </w:rPr>
        <w:t>” kursi (</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 xml:space="preserve">.daļa) </w:t>
      </w:r>
    </w:p>
    <w:p w14:paraId="77D15DB0" w14:textId="121DE3DF" w:rsidR="006C352D" w:rsidRPr="00F112AB" w:rsidRDefault="006C352D" w:rsidP="006C352D">
      <w:pPr>
        <w:jc w:val="right"/>
        <w:rPr>
          <w:rFonts w:asciiTheme="minorHAnsi" w:hAnsiTheme="minorHAnsi" w:cs="Calibri"/>
          <w:sz w:val="18"/>
          <w:szCs w:val="18"/>
          <w:highlight w:val="yellow"/>
          <w:lang w:eastAsia="lv-LV"/>
        </w:rPr>
      </w:pPr>
      <w:r w:rsidRPr="005F7F2A">
        <w:rPr>
          <w:rFonts w:asciiTheme="minorHAnsi" w:hAnsiTheme="minorHAnsi" w:cs="Calibri"/>
          <w:sz w:val="18"/>
          <w:szCs w:val="18"/>
          <w:lang w:eastAsia="lv-LV"/>
        </w:rPr>
        <w:t>(iepirkuma identifikācijas numurs LIKTA/IEP/2025/0</w:t>
      </w:r>
      <w:r w:rsidR="007523E9">
        <w:rPr>
          <w:rFonts w:asciiTheme="minorHAnsi" w:hAnsiTheme="minorHAnsi" w:cs="Calibri"/>
          <w:sz w:val="18"/>
          <w:szCs w:val="18"/>
          <w:lang w:eastAsia="lv-LV"/>
        </w:rPr>
        <w:t>5</w:t>
      </w:r>
      <w:r w:rsidRPr="005F7F2A">
        <w:rPr>
          <w:rFonts w:asciiTheme="minorHAnsi" w:hAnsiTheme="minorHAnsi" w:cs="Calibri"/>
          <w:sz w:val="18"/>
          <w:szCs w:val="18"/>
          <w:lang w:eastAsia="lv-LV"/>
        </w:rPr>
        <w:t>)</w:t>
      </w:r>
    </w:p>
    <w:p w14:paraId="5C5BD9A0" w14:textId="77777777" w:rsidR="004D556D" w:rsidRPr="00F112AB" w:rsidRDefault="004D556D" w:rsidP="004D556D">
      <w:pPr>
        <w:rPr>
          <w:rFonts w:asciiTheme="minorHAnsi" w:hAnsiTheme="minorHAnsi"/>
          <w:bCs/>
          <w:caps/>
          <w:sz w:val="28"/>
          <w:szCs w:val="28"/>
          <w:highlight w:val="yellow"/>
        </w:rPr>
      </w:pPr>
    </w:p>
    <w:p w14:paraId="4AB8A5AB" w14:textId="77777777" w:rsidR="004D556D" w:rsidRPr="00F112AB" w:rsidRDefault="004D556D" w:rsidP="004D556D">
      <w:pPr>
        <w:jc w:val="center"/>
        <w:rPr>
          <w:rFonts w:asciiTheme="minorHAnsi" w:hAnsiTheme="minorHAnsi" w:cs="Calibri"/>
          <w:b/>
          <w:caps/>
          <w:sz w:val="28"/>
          <w:szCs w:val="28"/>
          <w:highlight w:val="yellow"/>
          <w:u w:val="single"/>
        </w:rPr>
      </w:pPr>
    </w:p>
    <w:p w14:paraId="28B86318" w14:textId="77777777" w:rsidR="004D556D" w:rsidRPr="006C352D" w:rsidRDefault="004D556D" w:rsidP="004D556D">
      <w:pPr>
        <w:jc w:val="center"/>
        <w:rPr>
          <w:rFonts w:ascii="Calibri" w:hAnsi="Calibri" w:cs="Calibri"/>
          <w:b/>
          <w:caps/>
          <w:sz w:val="28"/>
          <w:szCs w:val="28"/>
          <w:u w:val="single"/>
        </w:rPr>
      </w:pPr>
      <w:r w:rsidRPr="006C352D">
        <w:rPr>
          <w:rFonts w:ascii="Calibri" w:hAnsi="Calibri" w:cs="Calibri"/>
          <w:b/>
          <w:caps/>
          <w:sz w:val="28"/>
          <w:szCs w:val="28"/>
          <w:u w:val="single"/>
        </w:rPr>
        <w:t>PRETENDENTA Finanšu apgrozījums:</w:t>
      </w:r>
    </w:p>
    <w:p w14:paraId="44BE5E9E" w14:textId="77777777" w:rsidR="004D556D" w:rsidRPr="006C352D" w:rsidRDefault="004D556D" w:rsidP="004D556D">
      <w:pPr>
        <w:rPr>
          <w:rFonts w:ascii="Calibri" w:hAnsi="Calibri" w:cs="Calibri"/>
          <w:b/>
          <w:caps/>
          <w:sz w:val="28"/>
          <w:szCs w:val="28"/>
          <w:u w:val="single"/>
        </w:rPr>
      </w:pPr>
    </w:p>
    <w:tbl>
      <w:tblPr>
        <w:tblStyle w:val="TableGrid"/>
        <w:tblW w:w="0" w:type="auto"/>
        <w:tblInd w:w="1696" w:type="dxa"/>
        <w:tblLook w:val="04A0" w:firstRow="1" w:lastRow="0" w:firstColumn="1" w:lastColumn="0" w:noHBand="0" w:noVBand="1"/>
      </w:tblPr>
      <w:tblGrid>
        <w:gridCol w:w="2834"/>
        <w:gridCol w:w="2695"/>
      </w:tblGrid>
      <w:tr w:rsidR="004D556D" w:rsidRPr="006C352D" w14:paraId="43B445CA" w14:textId="77777777" w:rsidTr="00EC3AF2">
        <w:tc>
          <w:tcPr>
            <w:tcW w:w="2834" w:type="dxa"/>
          </w:tcPr>
          <w:p w14:paraId="5640B780" w14:textId="77777777" w:rsidR="004D556D" w:rsidRPr="006C352D" w:rsidRDefault="004D556D" w:rsidP="00EC3AF2">
            <w:pPr>
              <w:rPr>
                <w:rFonts w:ascii="Calibri" w:hAnsi="Calibri" w:cs="Calibri"/>
                <w:b/>
                <w:bCs/>
              </w:rPr>
            </w:pPr>
            <w:r w:rsidRPr="006C352D">
              <w:rPr>
                <w:rFonts w:ascii="Calibri" w:hAnsi="Calibri" w:cs="Calibri"/>
                <w:b/>
                <w:bCs/>
              </w:rPr>
              <w:t>Gads</w:t>
            </w:r>
          </w:p>
        </w:tc>
        <w:tc>
          <w:tcPr>
            <w:tcW w:w="2695" w:type="dxa"/>
          </w:tcPr>
          <w:p w14:paraId="0BCC9D1E" w14:textId="77777777" w:rsidR="004D556D" w:rsidRPr="006C352D" w:rsidRDefault="004D556D" w:rsidP="00EC3AF2">
            <w:pPr>
              <w:rPr>
                <w:rFonts w:ascii="Calibri" w:hAnsi="Calibri" w:cs="Calibri"/>
                <w:b/>
                <w:bCs/>
                <w:caps/>
                <w:sz w:val="28"/>
                <w:szCs w:val="28"/>
                <w:u w:val="single"/>
              </w:rPr>
            </w:pPr>
            <w:r w:rsidRPr="006C352D">
              <w:rPr>
                <w:rFonts w:ascii="Calibri" w:hAnsi="Calibri" w:cs="Calibri"/>
                <w:b/>
                <w:bCs/>
              </w:rPr>
              <w:t>Apgrozījums, EUR</w:t>
            </w:r>
          </w:p>
        </w:tc>
      </w:tr>
      <w:tr w:rsidR="004D556D" w:rsidRPr="006C352D" w14:paraId="31A4F0A9" w14:textId="77777777" w:rsidTr="00EC3AF2">
        <w:tc>
          <w:tcPr>
            <w:tcW w:w="2834" w:type="dxa"/>
          </w:tcPr>
          <w:p w14:paraId="75E63191" w14:textId="3AC876B4" w:rsidR="004D556D" w:rsidRPr="006C352D" w:rsidRDefault="004D556D" w:rsidP="00EC3AF2">
            <w:pPr>
              <w:rPr>
                <w:rFonts w:ascii="Calibri" w:hAnsi="Calibri" w:cs="Calibri"/>
              </w:rPr>
            </w:pPr>
            <w:r w:rsidRPr="006C352D">
              <w:rPr>
                <w:rFonts w:ascii="Calibri" w:hAnsi="Calibri" w:cs="Calibri"/>
              </w:rPr>
              <w:t>202</w:t>
            </w:r>
            <w:r w:rsidR="00C13948" w:rsidRPr="006C352D">
              <w:rPr>
                <w:rFonts w:ascii="Calibri" w:hAnsi="Calibri" w:cs="Calibri"/>
              </w:rPr>
              <w:t>4</w:t>
            </w:r>
          </w:p>
        </w:tc>
        <w:tc>
          <w:tcPr>
            <w:tcW w:w="2695" w:type="dxa"/>
          </w:tcPr>
          <w:p w14:paraId="1B088A0E" w14:textId="77777777" w:rsidR="004D556D" w:rsidRPr="006C352D" w:rsidRDefault="004D556D" w:rsidP="00EC3AF2">
            <w:pPr>
              <w:rPr>
                <w:rFonts w:ascii="Calibri" w:hAnsi="Calibri" w:cs="Calibri"/>
                <w:b/>
                <w:bCs/>
              </w:rPr>
            </w:pPr>
          </w:p>
        </w:tc>
      </w:tr>
      <w:tr w:rsidR="004D556D" w:rsidRPr="006C352D" w14:paraId="65CF2A17" w14:textId="77777777" w:rsidTr="00EC3AF2">
        <w:tc>
          <w:tcPr>
            <w:tcW w:w="2834" w:type="dxa"/>
          </w:tcPr>
          <w:p w14:paraId="1FB1585E" w14:textId="4E7F9ADF" w:rsidR="004D556D" w:rsidRPr="006C352D" w:rsidRDefault="004D556D" w:rsidP="00EC3AF2">
            <w:pPr>
              <w:rPr>
                <w:rFonts w:ascii="Calibri" w:hAnsi="Calibri" w:cs="Calibri"/>
                <w:b/>
                <w:caps/>
                <w:sz w:val="28"/>
                <w:szCs w:val="28"/>
                <w:u w:val="single"/>
              </w:rPr>
            </w:pPr>
            <w:r w:rsidRPr="006C352D">
              <w:rPr>
                <w:rFonts w:ascii="Calibri" w:hAnsi="Calibri" w:cs="Calibri"/>
              </w:rPr>
              <w:t>202</w:t>
            </w:r>
            <w:r w:rsidR="00C13948" w:rsidRPr="006C352D">
              <w:rPr>
                <w:rFonts w:ascii="Calibri" w:hAnsi="Calibri" w:cs="Calibri"/>
              </w:rPr>
              <w:t>3</w:t>
            </w:r>
          </w:p>
        </w:tc>
        <w:tc>
          <w:tcPr>
            <w:tcW w:w="2695" w:type="dxa"/>
          </w:tcPr>
          <w:p w14:paraId="7197C0DF" w14:textId="77777777" w:rsidR="004D556D" w:rsidRPr="006C352D" w:rsidRDefault="004D556D" w:rsidP="00EC3AF2">
            <w:pPr>
              <w:rPr>
                <w:rFonts w:ascii="Calibri" w:hAnsi="Calibri" w:cs="Calibri"/>
                <w:b/>
                <w:caps/>
                <w:sz w:val="28"/>
                <w:szCs w:val="28"/>
                <w:u w:val="single"/>
              </w:rPr>
            </w:pPr>
          </w:p>
        </w:tc>
      </w:tr>
      <w:tr w:rsidR="004D556D" w:rsidRPr="006C352D" w14:paraId="2DD858A2" w14:textId="77777777" w:rsidTr="00EC3AF2">
        <w:tc>
          <w:tcPr>
            <w:tcW w:w="2834" w:type="dxa"/>
          </w:tcPr>
          <w:p w14:paraId="578E9097" w14:textId="5E7C16D3" w:rsidR="004D556D" w:rsidRPr="006C352D" w:rsidRDefault="004D556D" w:rsidP="00EC3AF2">
            <w:pPr>
              <w:rPr>
                <w:rFonts w:ascii="Calibri" w:hAnsi="Calibri" w:cs="Calibri"/>
                <w:b/>
                <w:caps/>
                <w:sz w:val="28"/>
                <w:szCs w:val="28"/>
                <w:u w:val="single"/>
              </w:rPr>
            </w:pPr>
            <w:r w:rsidRPr="006C352D">
              <w:rPr>
                <w:rFonts w:ascii="Calibri" w:hAnsi="Calibri" w:cs="Calibri"/>
              </w:rPr>
              <w:t>202</w:t>
            </w:r>
            <w:r w:rsidR="00C13948" w:rsidRPr="006C352D">
              <w:rPr>
                <w:rFonts w:ascii="Calibri" w:hAnsi="Calibri" w:cs="Calibri"/>
              </w:rPr>
              <w:t>2</w:t>
            </w:r>
          </w:p>
        </w:tc>
        <w:tc>
          <w:tcPr>
            <w:tcW w:w="2695" w:type="dxa"/>
          </w:tcPr>
          <w:p w14:paraId="134DE1B3" w14:textId="77777777" w:rsidR="004D556D" w:rsidRPr="006C352D" w:rsidRDefault="004D556D" w:rsidP="00EC3AF2">
            <w:pPr>
              <w:rPr>
                <w:rFonts w:ascii="Calibri" w:hAnsi="Calibri" w:cs="Calibri"/>
                <w:b/>
                <w:caps/>
                <w:sz w:val="28"/>
                <w:szCs w:val="28"/>
                <w:u w:val="single"/>
              </w:rPr>
            </w:pPr>
          </w:p>
        </w:tc>
      </w:tr>
      <w:tr w:rsidR="004D556D" w:rsidRPr="006C352D" w14:paraId="0186AE4E" w14:textId="77777777" w:rsidTr="00EC3AF2">
        <w:tc>
          <w:tcPr>
            <w:tcW w:w="2834" w:type="dxa"/>
          </w:tcPr>
          <w:p w14:paraId="5FCD1910" w14:textId="77777777" w:rsidR="004D556D" w:rsidRPr="006C352D" w:rsidRDefault="004D556D" w:rsidP="00EC3AF2">
            <w:pPr>
              <w:rPr>
                <w:rFonts w:ascii="Calibri" w:hAnsi="Calibri" w:cs="Calibri"/>
                <w:b/>
                <w:bCs/>
              </w:rPr>
            </w:pPr>
            <w:r w:rsidRPr="006C352D">
              <w:rPr>
                <w:rFonts w:ascii="Calibri" w:hAnsi="Calibri" w:cs="Calibri"/>
                <w:b/>
                <w:bCs/>
              </w:rPr>
              <w:t>KOPĀ:</w:t>
            </w:r>
          </w:p>
        </w:tc>
        <w:tc>
          <w:tcPr>
            <w:tcW w:w="2695" w:type="dxa"/>
          </w:tcPr>
          <w:p w14:paraId="5A476F53" w14:textId="77777777" w:rsidR="004D556D" w:rsidRPr="006C352D" w:rsidRDefault="004D556D" w:rsidP="00EC3AF2">
            <w:pPr>
              <w:rPr>
                <w:rFonts w:ascii="Calibri" w:hAnsi="Calibri" w:cs="Calibri"/>
                <w:b/>
                <w:bCs/>
                <w:caps/>
                <w:sz w:val="28"/>
                <w:szCs w:val="28"/>
                <w:u w:val="single"/>
              </w:rPr>
            </w:pPr>
          </w:p>
        </w:tc>
      </w:tr>
    </w:tbl>
    <w:p w14:paraId="26D99013" w14:textId="77777777" w:rsidR="004D556D" w:rsidRPr="006C352D" w:rsidRDefault="004D556D" w:rsidP="004D556D">
      <w:pPr>
        <w:rPr>
          <w:rFonts w:ascii="Calibri" w:hAnsi="Calibri" w:cs="Calibri"/>
          <w:b/>
          <w:caps/>
          <w:sz w:val="28"/>
          <w:szCs w:val="28"/>
          <w:u w:val="single"/>
        </w:rPr>
      </w:pPr>
    </w:p>
    <w:p w14:paraId="0378E30D" w14:textId="77777777" w:rsidR="004D556D" w:rsidRPr="006C352D" w:rsidRDefault="004D556D" w:rsidP="004D556D">
      <w:pPr>
        <w:rPr>
          <w:rFonts w:ascii="Calibri" w:hAnsi="Calibri" w:cs="Calibri"/>
        </w:rPr>
      </w:pPr>
      <w:r w:rsidRPr="006C352D">
        <w:rPr>
          <w:rFonts w:ascii="Calibri" w:hAnsi="Calibri" w:cs="Calibri"/>
        </w:rPr>
        <w:t>Apliecinu, ka augstāk minētā informācija ir patiesa un saskaņā ar publiskajās datu bāzēs pieejamiem datiem.</w:t>
      </w:r>
    </w:p>
    <w:p w14:paraId="4FAB26E7" w14:textId="77777777" w:rsidR="004D556D" w:rsidRPr="006C352D" w:rsidRDefault="004D556D" w:rsidP="004D556D">
      <w:pPr>
        <w:rPr>
          <w:rFonts w:ascii="Calibri" w:hAnsi="Calibri" w:cs="Calibri"/>
        </w:rPr>
      </w:pPr>
    </w:p>
    <w:p w14:paraId="74003E73" w14:textId="77777777" w:rsidR="004D556D" w:rsidRPr="006C352D" w:rsidRDefault="004D556D" w:rsidP="004D556D">
      <w:pPr>
        <w:rPr>
          <w:rFonts w:ascii="Calibri" w:hAnsi="Calibri" w:cs="Calibri"/>
          <w:b/>
          <w:caps/>
          <w:sz w:val="28"/>
          <w:szCs w:val="28"/>
          <w:u w:val="single"/>
        </w:rPr>
      </w:pPr>
    </w:p>
    <w:p w14:paraId="4868B1B8" w14:textId="77777777" w:rsidR="004D556D" w:rsidRPr="006C352D" w:rsidRDefault="004D556D" w:rsidP="004D556D">
      <w:pPr>
        <w:rPr>
          <w:rFonts w:ascii="Calibri" w:hAnsi="Calibri" w:cs="Calibri"/>
          <w:sz w:val="22"/>
          <w:szCs w:val="22"/>
          <w:lang w:eastAsia="lv-LV"/>
        </w:rPr>
      </w:pPr>
      <w:r w:rsidRPr="006C352D">
        <w:rPr>
          <w:rFonts w:ascii="Calibri" w:hAnsi="Calibri" w:cs="Calibri"/>
          <w:sz w:val="22"/>
          <w:szCs w:val="22"/>
          <w:lang w:eastAsia="lv-LV"/>
        </w:rPr>
        <w:t>_______________________ (vārds, uzvārds)</w:t>
      </w:r>
    </w:p>
    <w:p w14:paraId="7376C811" w14:textId="77777777" w:rsidR="004D556D" w:rsidRPr="006C352D" w:rsidRDefault="004D556D" w:rsidP="004D556D">
      <w:pPr>
        <w:rPr>
          <w:rFonts w:ascii="Calibri" w:hAnsi="Calibri" w:cs="Calibri"/>
          <w:i/>
          <w:iCs/>
          <w:sz w:val="22"/>
          <w:szCs w:val="22"/>
          <w:lang w:eastAsia="lv-LV"/>
        </w:rPr>
      </w:pP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r>
      <w:r w:rsidRPr="006C352D">
        <w:rPr>
          <w:rFonts w:ascii="Calibri" w:hAnsi="Calibri" w:cs="Calibri"/>
          <w:i/>
          <w:iCs/>
          <w:sz w:val="22"/>
          <w:szCs w:val="22"/>
          <w:lang w:eastAsia="lv-LV"/>
        </w:rPr>
        <w:tab/>
        <w:t>/Paraksttiesīgās personas paraksts/</w:t>
      </w:r>
    </w:p>
    <w:p w14:paraId="2EE6276B" w14:textId="77777777" w:rsidR="004D556D" w:rsidRPr="006C352D" w:rsidRDefault="004D556D" w:rsidP="004D556D">
      <w:pPr>
        <w:rPr>
          <w:rFonts w:asciiTheme="minorHAnsi" w:hAnsiTheme="minorHAnsi"/>
          <w:b/>
          <w:caps/>
          <w:sz w:val="28"/>
          <w:szCs w:val="28"/>
          <w:u w:val="single"/>
        </w:rPr>
      </w:pPr>
      <w:r w:rsidRPr="006C352D">
        <w:rPr>
          <w:rFonts w:asciiTheme="minorHAnsi" w:hAnsiTheme="minorHAnsi"/>
          <w:b/>
          <w:caps/>
          <w:sz w:val="28"/>
          <w:szCs w:val="28"/>
          <w:u w:val="single"/>
        </w:rPr>
        <w:br w:type="page"/>
      </w:r>
    </w:p>
    <w:p w14:paraId="4B92716A" w14:textId="77777777" w:rsidR="00F87F28" w:rsidRPr="00F112AB" w:rsidRDefault="00F87F28" w:rsidP="006A637F">
      <w:pPr>
        <w:rPr>
          <w:rFonts w:asciiTheme="minorHAnsi" w:hAnsiTheme="minorHAnsi"/>
          <w:sz w:val="20"/>
          <w:szCs w:val="20"/>
          <w:highlight w:val="yellow"/>
          <w:vertAlign w:val="superscript"/>
        </w:rPr>
      </w:pPr>
    </w:p>
    <w:p w14:paraId="4C15CBD2" w14:textId="77777777" w:rsidR="00F87F28" w:rsidRPr="00F112AB" w:rsidRDefault="00F87F28" w:rsidP="006A637F">
      <w:pPr>
        <w:rPr>
          <w:rFonts w:asciiTheme="minorHAnsi" w:hAnsiTheme="minorHAnsi"/>
          <w:sz w:val="20"/>
          <w:szCs w:val="20"/>
          <w:highlight w:val="yellow"/>
          <w:vertAlign w:val="superscript"/>
        </w:rPr>
      </w:pPr>
    </w:p>
    <w:p w14:paraId="7B3908BC" w14:textId="77777777" w:rsidR="00F87F28" w:rsidRPr="00F112AB" w:rsidRDefault="00F87F28" w:rsidP="006A637F">
      <w:pPr>
        <w:rPr>
          <w:rFonts w:asciiTheme="minorHAnsi" w:hAnsiTheme="minorHAnsi"/>
          <w:sz w:val="28"/>
          <w:szCs w:val="28"/>
          <w:highlight w:val="yellow"/>
          <w:vertAlign w:val="superscript"/>
        </w:rPr>
      </w:pPr>
    </w:p>
    <w:p w14:paraId="5610FF25" w14:textId="77777777" w:rsidR="00F87F28" w:rsidRPr="006C352D" w:rsidRDefault="00F87F28" w:rsidP="00F87F28">
      <w:pPr>
        <w:jc w:val="center"/>
        <w:rPr>
          <w:rFonts w:asciiTheme="minorHAnsi" w:hAnsiTheme="minorHAnsi"/>
          <w:b/>
          <w:caps/>
          <w:sz w:val="28"/>
          <w:szCs w:val="28"/>
          <w:u w:val="single"/>
        </w:rPr>
      </w:pPr>
      <w:r w:rsidRPr="006C352D">
        <w:rPr>
          <w:rFonts w:asciiTheme="minorHAnsi" w:hAnsiTheme="minorHAnsi"/>
          <w:b/>
          <w:caps/>
          <w:sz w:val="28"/>
          <w:szCs w:val="28"/>
          <w:u w:val="single"/>
        </w:rPr>
        <w:t>Piedāvājumu atlases kritēriji</w:t>
      </w:r>
      <w:r w:rsidR="00791ED6" w:rsidRPr="006C352D">
        <w:rPr>
          <w:rFonts w:asciiTheme="minorHAnsi" w:hAnsiTheme="minorHAnsi"/>
          <w:b/>
          <w:caps/>
          <w:sz w:val="28"/>
          <w:szCs w:val="28"/>
          <w:u w:val="single"/>
        </w:rPr>
        <w:t xml:space="preserve"> (OBLIGĀTIE)</w:t>
      </w:r>
      <w:r w:rsidRPr="006C352D">
        <w:rPr>
          <w:rFonts w:asciiTheme="minorHAnsi" w:hAnsiTheme="minorHAnsi"/>
          <w:b/>
          <w:caps/>
          <w:sz w:val="28"/>
          <w:szCs w:val="28"/>
          <w:u w:val="single"/>
        </w:rPr>
        <w:t>:</w:t>
      </w:r>
    </w:p>
    <w:p w14:paraId="6519092D" w14:textId="77777777" w:rsidR="00F87F28" w:rsidRPr="00F112AB" w:rsidRDefault="00F87F28" w:rsidP="006A637F">
      <w:pPr>
        <w:rPr>
          <w:rFonts w:asciiTheme="minorHAnsi" w:hAnsiTheme="minorHAnsi"/>
          <w:sz w:val="28"/>
          <w:szCs w:val="28"/>
          <w:highlight w:val="yellow"/>
        </w:rPr>
      </w:pPr>
    </w:p>
    <w:tbl>
      <w:tblPr>
        <w:tblStyle w:val="TableGrid"/>
        <w:tblW w:w="0" w:type="auto"/>
        <w:tblLook w:val="04A0" w:firstRow="1" w:lastRow="0" w:firstColumn="1" w:lastColumn="0" w:noHBand="0" w:noVBand="1"/>
      </w:tblPr>
      <w:tblGrid>
        <w:gridCol w:w="3539"/>
        <w:gridCol w:w="5522"/>
      </w:tblGrid>
      <w:tr w:rsidR="00F87F28" w:rsidRPr="006C352D" w14:paraId="390E6771" w14:textId="77777777" w:rsidTr="004411F7">
        <w:tc>
          <w:tcPr>
            <w:tcW w:w="3539" w:type="dxa"/>
          </w:tcPr>
          <w:p w14:paraId="0C820248" w14:textId="77777777" w:rsidR="00F87F28" w:rsidRPr="006C352D" w:rsidRDefault="00F87F28" w:rsidP="004411F7">
            <w:pPr>
              <w:spacing w:before="60"/>
              <w:rPr>
                <w:rFonts w:asciiTheme="minorHAnsi" w:hAnsiTheme="minorHAnsi"/>
                <w:b/>
              </w:rPr>
            </w:pPr>
            <w:r w:rsidRPr="006C352D">
              <w:rPr>
                <w:rFonts w:asciiTheme="minorHAnsi" w:hAnsiTheme="minorHAnsi"/>
                <w:b/>
              </w:rPr>
              <w:t>Apraksts</w:t>
            </w:r>
          </w:p>
        </w:tc>
        <w:tc>
          <w:tcPr>
            <w:tcW w:w="5522" w:type="dxa"/>
          </w:tcPr>
          <w:p w14:paraId="729E2C17" w14:textId="77777777" w:rsidR="00F87F28" w:rsidRPr="006C352D" w:rsidRDefault="00F87F28" w:rsidP="004411F7">
            <w:pPr>
              <w:spacing w:before="60"/>
              <w:rPr>
                <w:rFonts w:asciiTheme="minorHAnsi" w:hAnsiTheme="minorHAnsi"/>
                <w:b/>
              </w:rPr>
            </w:pPr>
            <w:r w:rsidRPr="006C352D">
              <w:rPr>
                <w:rFonts w:asciiTheme="minorHAnsi" w:hAnsiTheme="minorHAnsi"/>
                <w:b/>
              </w:rPr>
              <w:t>Prasības</w:t>
            </w:r>
          </w:p>
        </w:tc>
      </w:tr>
      <w:tr w:rsidR="004D556D" w:rsidRPr="00F112AB" w14:paraId="54605947" w14:textId="77777777" w:rsidTr="004411F7">
        <w:tc>
          <w:tcPr>
            <w:tcW w:w="3539" w:type="dxa"/>
          </w:tcPr>
          <w:p w14:paraId="78A321E7" w14:textId="77777777" w:rsidR="004D556D" w:rsidRPr="006C352D" w:rsidRDefault="004D556D" w:rsidP="004D556D">
            <w:pPr>
              <w:spacing w:before="60"/>
              <w:rPr>
                <w:rFonts w:asciiTheme="minorHAnsi" w:hAnsiTheme="minorHAnsi"/>
              </w:rPr>
            </w:pPr>
            <w:r w:rsidRPr="006C352D">
              <w:rPr>
                <w:rFonts w:asciiTheme="minorHAnsi" w:hAnsiTheme="minorHAnsi"/>
              </w:rPr>
              <w:t>Piedāvājuma iesniegšana</w:t>
            </w:r>
          </w:p>
        </w:tc>
        <w:tc>
          <w:tcPr>
            <w:tcW w:w="5522" w:type="dxa"/>
          </w:tcPr>
          <w:p w14:paraId="2558A28A" w14:textId="0E803151" w:rsidR="004D556D" w:rsidRPr="006C352D" w:rsidRDefault="00C4487F" w:rsidP="004D556D">
            <w:pPr>
              <w:jc w:val="both"/>
              <w:rPr>
                <w:rFonts w:ascii="Calibri" w:hAnsi="Calibri" w:cs="Calibri"/>
                <w:lang w:eastAsia="lv-LV"/>
              </w:rPr>
            </w:pPr>
            <w:r w:rsidRPr="00C4487F">
              <w:rPr>
                <w:rFonts w:ascii="Calibri" w:hAnsi="Calibri" w:cs="Calibri"/>
                <w:lang w:eastAsia="lv-LV"/>
              </w:rPr>
              <w:t>Pretendents var iesniegt tikai vienu piedāvājumu par visu iepirkuma priekšmetu kopā nevis dažādus piedāvājuma variantus</w:t>
            </w:r>
            <w:r>
              <w:rPr>
                <w:rFonts w:ascii="Calibri" w:hAnsi="Calibri" w:cs="Calibri"/>
                <w:lang w:eastAsia="lv-LV"/>
              </w:rPr>
              <w:t>.</w:t>
            </w:r>
          </w:p>
        </w:tc>
      </w:tr>
      <w:tr w:rsidR="004D556D" w:rsidRPr="00F112AB" w14:paraId="364055F2" w14:textId="77777777" w:rsidTr="004411F7">
        <w:tc>
          <w:tcPr>
            <w:tcW w:w="3539" w:type="dxa"/>
          </w:tcPr>
          <w:p w14:paraId="0F4DEE22" w14:textId="77777777" w:rsidR="004D556D" w:rsidRPr="006C352D" w:rsidRDefault="004D556D" w:rsidP="004D556D">
            <w:pPr>
              <w:spacing w:before="60"/>
              <w:rPr>
                <w:rFonts w:asciiTheme="minorHAnsi" w:hAnsiTheme="minorHAnsi"/>
              </w:rPr>
            </w:pPr>
            <w:r w:rsidRPr="006C352D">
              <w:rPr>
                <w:rFonts w:asciiTheme="minorHAnsi" w:hAnsiTheme="minorHAnsi"/>
              </w:rPr>
              <w:t>Paredzamā līguma izpildes vieta</w:t>
            </w:r>
          </w:p>
        </w:tc>
        <w:tc>
          <w:tcPr>
            <w:tcW w:w="5522" w:type="dxa"/>
          </w:tcPr>
          <w:p w14:paraId="3BB55310" w14:textId="77777777" w:rsidR="004D556D" w:rsidRPr="006C352D" w:rsidRDefault="004D556D" w:rsidP="004D556D">
            <w:pPr>
              <w:spacing w:before="60"/>
              <w:rPr>
                <w:rFonts w:asciiTheme="minorHAnsi" w:hAnsiTheme="minorHAnsi"/>
              </w:rPr>
            </w:pPr>
            <w:r w:rsidRPr="006C352D">
              <w:rPr>
                <w:rFonts w:asciiTheme="minorHAnsi" w:hAnsiTheme="minorHAnsi"/>
              </w:rPr>
              <w:t>Latvija</w:t>
            </w:r>
            <w:r w:rsidRPr="006C352D">
              <w:rPr>
                <w:rFonts w:asciiTheme="minorHAnsi" w:hAnsiTheme="minorHAnsi"/>
                <w:color w:val="FF0000"/>
              </w:rPr>
              <w:t xml:space="preserve"> </w:t>
            </w:r>
          </w:p>
        </w:tc>
      </w:tr>
      <w:tr w:rsidR="004D556D" w:rsidRPr="00F112AB" w14:paraId="5CBE8067" w14:textId="77777777" w:rsidTr="0010000D">
        <w:tc>
          <w:tcPr>
            <w:tcW w:w="3539" w:type="dxa"/>
          </w:tcPr>
          <w:p w14:paraId="5D2DE32E" w14:textId="77777777" w:rsidR="004D556D" w:rsidRPr="006C352D" w:rsidRDefault="004D556D" w:rsidP="004D556D">
            <w:pPr>
              <w:spacing w:before="60"/>
              <w:rPr>
                <w:rFonts w:asciiTheme="minorHAnsi" w:hAnsiTheme="minorHAnsi"/>
              </w:rPr>
            </w:pPr>
            <w:r w:rsidRPr="006C352D">
              <w:rPr>
                <w:rFonts w:asciiTheme="minorHAnsi" w:hAnsiTheme="minorHAnsi"/>
              </w:rPr>
              <w:t>Paredzamā kopējā iepirkuma līgumcena (EUR, bez PVN)</w:t>
            </w:r>
          </w:p>
        </w:tc>
        <w:tc>
          <w:tcPr>
            <w:tcW w:w="5522" w:type="dxa"/>
          </w:tcPr>
          <w:p w14:paraId="7D345C1B" w14:textId="39B6A9F2" w:rsidR="004D556D" w:rsidRPr="006C352D" w:rsidRDefault="004D556D" w:rsidP="004D556D">
            <w:pPr>
              <w:spacing w:before="60"/>
              <w:jc w:val="both"/>
              <w:rPr>
                <w:rFonts w:ascii="Calibri" w:hAnsi="Calibri" w:cs="Calibri"/>
                <w:b/>
                <w:lang w:eastAsia="lv-LV"/>
              </w:rPr>
            </w:pPr>
            <w:r w:rsidRPr="00BB642F">
              <w:rPr>
                <w:rFonts w:ascii="Calibri" w:hAnsi="Calibri" w:cs="Calibri"/>
                <w:b/>
                <w:lang w:eastAsia="lv-LV"/>
              </w:rPr>
              <w:t xml:space="preserve">EUR </w:t>
            </w:r>
            <w:r w:rsidR="006C352D" w:rsidRPr="00BB642F">
              <w:rPr>
                <w:rFonts w:ascii="Calibri" w:hAnsi="Calibri" w:cs="Calibri"/>
                <w:b/>
                <w:lang w:eastAsia="lv-LV"/>
              </w:rPr>
              <w:t>1</w:t>
            </w:r>
            <w:r w:rsidR="00BB642F" w:rsidRPr="00BB642F">
              <w:rPr>
                <w:rFonts w:ascii="Calibri" w:hAnsi="Calibri" w:cs="Calibri"/>
                <w:b/>
                <w:lang w:eastAsia="lv-LV"/>
              </w:rPr>
              <w:t>5</w:t>
            </w:r>
            <w:r w:rsidR="00BD5C8F">
              <w:rPr>
                <w:rFonts w:ascii="Calibri" w:hAnsi="Calibri" w:cs="Calibri"/>
                <w:b/>
                <w:lang w:eastAsia="lv-LV"/>
              </w:rPr>
              <w:t>4</w:t>
            </w:r>
            <w:r w:rsidR="0010000D" w:rsidRPr="00BB642F">
              <w:rPr>
                <w:rFonts w:ascii="Calibri" w:hAnsi="Calibri" w:cs="Calibri"/>
                <w:b/>
                <w:lang w:eastAsia="lv-LV"/>
              </w:rPr>
              <w:t> 000,00</w:t>
            </w:r>
          </w:p>
        </w:tc>
      </w:tr>
      <w:tr w:rsidR="004D556D" w:rsidRPr="00F112AB" w14:paraId="61CA6C42" w14:textId="77777777" w:rsidTr="004411F7">
        <w:tc>
          <w:tcPr>
            <w:tcW w:w="3539" w:type="dxa"/>
          </w:tcPr>
          <w:p w14:paraId="1350CE5B" w14:textId="77777777" w:rsidR="004D556D" w:rsidRPr="006C352D" w:rsidRDefault="004D556D" w:rsidP="004D556D">
            <w:pPr>
              <w:spacing w:before="60"/>
              <w:rPr>
                <w:rFonts w:asciiTheme="minorHAnsi" w:hAnsiTheme="minorHAnsi"/>
              </w:rPr>
            </w:pPr>
            <w:r w:rsidRPr="006C352D">
              <w:rPr>
                <w:rFonts w:asciiTheme="minorHAnsi" w:hAnsiTheme="minorHAnsi"/>
              </w:rPr>
              <w:t>Paredzamais līguma izpildes termiņš</w:t>
            </w:r>
          </w:p>
        </w:tc>
        <w:tc>
          <w:tcPr>
            <w:tcW w:w="5522" w:type="dxa"/>
          </w:tcPr>
          <w:p w14:paraId="1E0931DB" w14:textId="1F7F4BB6" w:rsidR="004D556D" w:rsidRPr="006C352D" w:rsidRDefault="004D556D" w:rsidP="004D556D">
            <w:pPr>
              <w:spacing w:before="60"/>
              <w:rPr>
                <w:rFonts w:asciiTheme="minorHAnsi" w:hAnsiTheme="minorHAnsi"/>
              </w:rPr>
            </w:pPr>
            <w:r w:rsidRPr="006C352D">
              <w:rPr>
                <w:rFonts w:asciiTheme="minorHAnsi" w:hAnsiTheme="minorHAnsi"/>
              </w:rPr>
              <w:t xml:space="preserve">2029. gada 31. decembris </w:t>
            </w:r>
          </w:p>
        </w:tc>
      </w:tr>
      <w:tr w:rsidR="004D556D" w:rsidRPr="00F112AB" w14:paraId="5AF884BE" w14:textId="77777777" w:rsidTr="004411F7">
        <w:tc>
          <w:tcPr>
            <w:tcW w:w="3539" w:type="dxa"/>
          </w:tcPr>
          <w:p w14:paraId="2DA807AE" w14:textId="77777777" w:rsidR="004D556D" w:rsidRPr="006C352D" w:rsidRDefault="004D556D" w:rsidP="004D556D">
            <w:pPr>
              <w:spacing w:before="60"/>
              <w:rPr>
                <w:rFonts w:asciiTheme="minorHAnsi" w:hAnsiTheme="minorHAnsi"/>
              </w:rPr>
            </w:pPr>
            <w:r w:rsidRPr="006C352D">
              <w:rPr>
                <w:rFonts w:asciiTheme="minorHAnsi" w:hAnsiTheme="minorHAnsi"/>
              </w:rPr>
              <w:t>Apmācību veids</w:t>
            </w:r>
          </w:p>
        </w:tc>
        <w:tc>
          <w:tcPr>
            <w:tcW w:w="5522" w:type="dxa"/>
          </w:tcPr>
          <w:p w14:paraId="223B60AD" w14:textId="13F91F51" w:rsidR="004D556D" w:rsidRPr="006C352D" w:rsidRDefault="007523E9" w:rsidP="004D556D">
            <w:pPr>
              <w:spacing w:before="60"/>
              <w:rPr>
                <w:rFonts w:asciiTheme="minorHAnsi" w:hAnsiTheme="minorHAnsi"/>
              </w:rPr>
            </w:pPr>
            <w:r w:rsidRPr="009F14A1">
              <w:rPr>
                <w:rFonts w:asciiTheme="minorHAnsi" w:eastAsia="Times New Roman" w:hAnsiTheme="minorHAnsi" w:cstheme="minorHAnsi"/>
                <w:color w:val="000000"/>
                <w:sz w:val="22"/>
                <w:szCs w:val="22"/>
                <w:lang w:eastAsia="lv-LV"/>
              </w:rPr>
              <w:t>Klātiene (darba dienas) vai Tiešsaistes mācības pasniedzēja vadībā (darba dienas)</w:t>
            </w:r>
          </w:p>
        </w:tc>
      </w:tr>
      <w:tr w:rsidR="004D556D" w:rsidRPr="00F112AB" w14:paraId="63C81A3B" w14:textId="77777777" w:rsidTr="004411F7">
        <w:tc>
          <w:tcPr>
            <w:tcW w:w="3539" w:type="dxa"/>
          </w:tcPr>
          <w:p w14:paraId="0B095A33" w14:textId="77777777" w:rsidR="004D556D" w:rsidRPr="006C352D" w:rsidRDefault="004D556D" w:rsidP="004D556D">
            <w:pPr>
              <w:spacing w:before="60"/>
              <w:rPr>
                <w:rFonts w:asciiTheme="minorHAnsi" w:hAnsiTheme="minorHAnsi"/>
              </w:rPr>
            </w:pPr>
            <w:r w:rsidRPr="006C352D">
              <w:rPr>
                <w:rFonts w:asciiTheme="minorHAnsi" w:hAnsiTheme="minorHAnsi"/>
              </w:rPr>
              <w:t>Apmācību valoda</w:t>
            </w:r>
          </w:p>
        </w:tc>
        <w:tc>
          <w:tcPr>
            <w:tcW w:w="5522" w:type="dxa"/>
          </w:tcPr>
          <w:p w14:paraId="00D5FC98" w14:textId="60E5CA7B" w:rsidR="004D556D" w:rsidRPr="006C352D" w:rsidRDefault="004D556D" w:rsidP="004D556D">
            <w:pPr>
              <w:spacing w:before="60"/>
              <w:rPr>
                <w:rFonts w:asciiTheme="minorHAnsi" w:hAnsiTheme="minorHAnsi"/>
              </w:rPr>
            </w:pPr>
            <w:r w:rsidRPr="006C352D">
              <w:rPr>
                <w:rFonts w:asciiTheme="minorHAnsi" w:hAnsiTheme="minorHAnsi"/>
              </w:rPr>
              <w:t>Latviešu</w:t>
            </w:r>
            <w:r w:rsidR="003E3E34" w:rsidRPr="006C352D">
              <w:rPr>
                <w:rFonts w:asciiTheme="minorHAnsi" w:hAnsiTheme="minorHAnsi"/>
              </w:rPr>
              <w:t xml:space="preserve"> </w:t>
            </w:r>
            <w:r w:rsidRPr="006C352D">
              <w:rPr>
                <w:rFonts w:asciiTheme="minorHAnsi" w:hAnsiTheme="minorHAnsi"/>
              </w:rPr>
              <w:t xml:space="preserve">valoda </w:t>
            </w:r>
          </w:p>
          <w:p w14:paraId="2C481130" w14:textId="71883EA9" w:rsidR="004D556D" w:rsidRPr="006C352D" w:rsidRDefault="004D556D" w:rsidP="004D556D">
            <w:pPr>
              <w:spacing w:before="60"/>
              <w:rPr>
                <w:rFonts w:asciiTheme="minorHAnsi" w:hAnsiTheme="minorHAnsi"/>
                <w:i/>
              </w:rPr>
            </w:pPr>
            <w:r w:rsidRPr="006C352D">
              <w:rPr>
                <w:rFonts w:asciiTheme="minorHAnsi" w:hAnsiTheme="minorHAnsi"/>
                <w:i/>
              </w:rPr>
              <w:t xml:space="preserve">Ja </w:t>
            </w:r>
            <w:r w:rsidRPr="006C352D">
              <w:rPr>
                <w:rFonts w:ascii="Calibri" w:hAnsi="Calibri"/>
                <w:i/>
              </w:rPr>
              <w:t>apmācību valoda tiek piedāvāta cita, tad pretendentam ir jānodrošina tulkošana.</w:t>
            </w:r>
          </w:p>
        </w:tc>
      </w:tr>
      <w:tr w:rsidR="004D556D" w:rsidRPr="00F112AB" w14:paraId="604319D4" w14:textId="77777777" w:rsidTr="004411F7">
        <w:tc>
          <w:tcPr>
            <w:tcW w:w="3539" w:type="dxa"/>
          </w:tcPr>
          <w:p w14:paraId="0EA32CD4" w14:textId="77777777" w:rsidR="004D556D" w:rsidRPr="006C352D" w:rsidRDefault="004D556D" w:rsidP="004D556D">
            <w:pPr>
              <w:spacing w:before="60"/>
              <w:rPr>
                <w:rFonts w:asciiTheme="minorHAnsi" w:hAnsiTheme="minorHAnsi"/>
              </w:rPr>
            </w:pPr>
            <w:r w:rsidRPr="006C352D">
              <w:rPr>
                <w:rFonts w:asciiTheme="minorHAnsi" w:hAnsiTheme="minorHAnsi"/>
              </w:rPr>
              <w:t>Sertificēšanas un eksaminācijas nosacījumi</w:t>
            </w:r>
          </w:p>
        </w:tc>
        <w:tc>
          <w:tcPr>
            <w:tcW w:w="5522" w:type="dxa"/>
          </w:tcPr>
          <w:p w14:paraId="24FB85A7" w14:textId="6A3F211B" w:rsidR="004D556D" w:rsidRPr="006C352D" w:rsidRDefault="004D556D" w:rsidP="004D556D">
            <w:pPr>
              <w:spacing w:before="60"/>
              <w:rPr>
                <w:rFonts w:asciiTheme="minorHAnsi" w:hAnsiTheme="minorHAnsi"/>
              </w:rPr>
            </w:pPr>
            <w:r w:rsidRPr="006C352D">
              <w:rPr>
                <w:rFonts w:asciiTheme="minorHAnsi" w:hAnsiTheme="minorHAnsi"/>
              </w:rPr>
              <w:t>Pēc apmācību kursu apguves pārbaudes Izpildītājam jāizsniedz apmācāmajam apliecība/sertifikāts par apmācību kursa apguvi, kurā norādīts apmācību kursa saturs/apjoms kā arī ievērotas Vizuālās identitātes publicitātes prasības (projekta Nr. un logo).</w:t>
            </w:r>
          </w:p>
        </w:tc>
      </w:tr>
      <w:tr w:rsidR="004D556D" w:rsidRPr="00F112AB" w14:paraId="0B98EF12" w14:textId="77777777" w:rsidTr="004411F7">
        <w:tc>
          <w:tcPr>
            <w:tcW w:w="3539" w:type="dxa"/>
          </w:tcPr>
          <w:p w14:paraId="0942C2C5" w14:textId="77777777" w:rsidR="004D556D" w:rsidRPr="006C352D" w:rsidRDefault="004D556D" w:rsidP="004D556D">
            <w:pPr>
              <w:spacing w:before="60"/>
              <w:rPr>
                <w:rFonts w:asciiTheme="minorHAnsi" w:hAnsiTheme="minorHAnsi"/>
              </w:rPr>
            </w:pPr>
            <w:r w:rsidRPr="006C352D">
              <w:rPr>
                <w:rFonts w:asciiTheme="minorHAnsi" w:hAnsiTheme="minorHAnsi"/>
              </w:rPr>
              <w:t>Citi nosacījumi Pretendentiem</w:t>
            </w:r>
          </w:p>
        </w:tc>
        <w:tc>
          <w:tcPr>
            <w:tcW w:w="5522" w:type="dxa"/>
          </w:tcPr>
          <w:p w14:paraId="6136B07E" w14:textId="623C2A0E" w:rsidR="004D556D" w:rsidRPr="006C352D" w:rsidRDefault="004D556D" w:rsidP="004D556D">
            <w:pPr>
              <w:spacing w:before="60"/>
              <w:rPr>
                <w:rFonts w:asciiTheme="minorHAnsi" w:hAnsiTheme="minorHAnsi"/>
              </w:rPr>
            </w:pPr>
            <w:r w:rsidRPr="006C352D">
              <w:rPr>
                <w:rFonts w:asciiTheme="minorHAnsi" w:hAnsiTheme="minorHAnsi"/>
              </w:rPr>
              <w:t>1) Pēc katra apmācību kursa beigām, apmācību sniedzējam apkopotā veidā jāiesniedz iesaistīto darbinieku novērtējuma anketa par apmācību kursu kvalitāti;</w:t>
            </w:r>
          </w:p>
          <w:p w14:paraId="418A935C" w14:textId="77777777" w:rsidR="004D556D" w:rsidRPr="006C352D" w:rsidRDefault="004D556D" w:rsidP="004D556D">
            <w:pPr>
              <w:spacing w:before="60"/>
              <w:rPr>
                <w:rFonts w:asciiTheme="minorHAnsi" w:hAnsiTheme="minorHAnsi"/>
              </w:rPr>
            </w:pPr>
          </w:p>
          <w:p w14:paraId="31759F3F" w14:textId="77777777" w:rsidR="004D556D" w:rsidRPr="006C352D" w:rsidRDefault="004D556D" w:rsidP="004D556D">
            <w:pPr>
              <w:spacing w:before="60"/>
              <w:rPr>
                <w:rFonts w:asciiTheme="minorHAnsi" w:hAnsiTheme="minorHAnsi"/>
              </w:rPr>
            </w:pPr>
            <w:r w:rsidRPr="006C352D">
              <w:rPr>
                <w:rFonts w:asciiTheme="minorHAnsi" w:hAnsiTheme="minorHAnsi"/>
              </w:rPr>
              <w:t>2) Pēc katra apmācību kursa apguves Pretendents iesniedz Pasūtītājam:</w:t>
            </w:r>
          </w:p>
          <w:p w14:paraId="086AF681" w14:textId="77777777" w:rsidR="004D556D" w:rsidRPr="006C352D" w:rsidRDefault="004D556D" w:rsidP="00336430">
            <w:pPr>
              <w:pStyle w:val="ListParagraph"/>
              <w:numPr>
                <w:ilvl w:val="0"/>
                <w:numId w:val="4"/>
              </w:numPr>
              <w:spacing w:before="60"/>
              <w:rPr>
                <w:rFonts w:asciiTheme="minorHAnsi" w:hAnsiTheme="minorHAnsi"/>
              </w:rPr>
            </w:pPr>
            <w:r w:rsidRPr="006C352D">
              <w:rPr>
                <w:rFonts w:asciiTheme="minorHAnsi" w:hAnsiTheme="minorHAnsi"/>
              </w:rPr>
              <w:t>Pieņemšanas nodošanas aktu par veiktajām apmācībām;</w:t>
            </w:r>
          </w:p>
          <w:p w14:paraId="0A7F5DD7" w14:textId="77777777" w:rsidR="004D556D" w:rsidRPr="006C352D" w:rsidRDefault="004D556D" w:rsidP="00336430">
            <w:pPr>
              <w:pStyle w:val="ListParagraph"/>
              <w:numPr>
                <w:ilvl w:val="0"/>
                <w:numId w:val="4"/>
              </w:numPr>
              <w:spacing w:before="60"/>
              <w:rPr>
                <w:rFonts w:asciiTheme="minorHAnsi" w:hAnsiTheme="minorHAnsi"/>
              </w:rPr>
            </w:pPr>
            <w:r w:rsidRPr="006C352D">
              <w:rPr>
                <w:rFonts w:asciiTheme="minorHAnsi" w:hAnsiTheme="minorHAnsi"/>
              </w:rPr>
              <w:t>Mācību apmeklējuma reģistrācijas sarakstu (tiešsaistes apmācību gadījumā jāiesniedz ekrānuzņēmumi no katras dienas nodarbības ar skaidri redzamu apmācāmā dalībnieka pilnu vārdu un uzvārdu, kā arī redzamu datumu);</w:t>
            </w:r>
          </w:p>
          <w:p w14:paraId="533FA7F4" w14:textId="77777777" w:rsidR="004D556D" w:rsidRPr="006C352D" w:rsidRDefault="004D556D" w:rsidP="00336430">
            <w:pPr>
              <w:pStyle w:val="ListParagraph"/>
              <w:numPr>
                <w:ilvl w:val="0"/>
                <w:numId w:val="4"/>
              </w:numPr>
              <w:spacing w:before="60"/>
              <w:rPr>
                <w:rFonts w:asciiTheme="minorHAnsi" w:hAnsiTheme="minorHAnsi"/>
              </w:rPr>
            </w:pPr>
            <w:r w:rsidRPr="006C352D">
              <w:rPr>
                <w:rFonts w:asciiTheme="minorHAnsi" w:hAnsiTheme="minorHAnsi"/>
              </w:rPr>
              <w:t>Mācību materiāla titullapu kopiju, kurā redzamas projekta Vizuālās identitātes publicitātes prasības;</w:t>
            </w:r>
          </w:p>
          <w:p w14:paraId="5A955CF9" w14:textId="77777777" w:rsidR="004D556D" w:rsidRPr="006C352D" w:rsidRDefault="004D556D" w:rsidP="00336430">
            <w:pPr>
              <w:pStyle w:val="ListParagraph"/>
              <w:numPr>
                <w:ilvl w:val="0"/>
                <w:numId w:val="4"/>
              </w:numPr>
              <w:spacing w:before="60"/>
              <w:rPr>
                <w:rFonts w:asciiTheme="minorHAnsi" w:hAnsiTheme="minorHAnsi"/>
              </w:rPr>
            </w:pPr>
            <w:r w:rsidRPr="006C352D">
              <w:rPr>
                <w:rFonts w:asciiTheme="minorHAnsi" w:hAnsiTheme="minorHAnsi"/>
              </w:rPr>
              <w:t>Mācību dalībniekiem izsniegto dokumentu kopijas, kas apliecina mācību kursa apguvi (ievērojot Vizuālās identitātes prasības);</w:t>
            </w:r>
          </w:p>
          <w:p w14:paraId="50272444" w14:textId="6257BA5D" w:rsidR="004D556D" w:rsidRPr="006C352D" w:rsidRDefault="004D556D" w:rsidP="00336430">
            <w:pPr>
              <w:pStyle w:val="ListParagraph"/>
              <w:numPr>
                <w:ilvl w:val="0"/>
                <w:numId w:val="4"/>
              </w:numPr>
              <w:spacing w:before="60"/>
              <w:rPr>
                <w:rFonts w:asciiTheme="minorHAnsi" w:hAnsiTheme="minorHAnsi"/>
              </w:rPr>
            </w:pPr>
            <w:r w:rsidRPr="006C352D">
              <w:rPr>
                <w:rFonts w:asciiTheme="minorHAnsi" w:hAnsiTheme="minorHAnsi"/>
              </w:rPr>
              <w:t xml:space="preserve">Pēc tam, kad Pasūtītājs apstiprina iesniegto dokumentu atbilstību visām prasībām, </w:t>
            </w:r>
            <w:r w:rsidRPr="006C352D">
              <w:rPr>
                <w:rFonts w:asciiTheme="minorHAnsi" w:hAnsiTheme="minorHAnsi"/>
              </w:rPr>
              <w:lastRenderedPageBreak/>
              <w:t>Pretendents iesniedz rēķinu par veiktajām apmācībām.</w:t>
            </w:r>
          </w:p>
          <w:p w14:paraId="7148A61B" w14:textId="7E0CDEF3" w:rsidR="009B768C" w:rsidRPr="006C352D" w:rsidRDefault="009B768C" w:rsidP="004D556D">
            <w:pPr>
              <w:spacing w:before="60"/>
              <w:rPr>
                <w:rFonts w:asciiTheme="minorHAnsi" w:hAnsiTheme="minorHAnsi"/>
              </w:rPr>
            </w:pPr>
            <w:r w:rsidRPr="006C352D">
              <w:rPr>
                <w:rFonts w:asciiTheme="minorHAnsi" w:hAnsiTheme="minorHAnsi"/>
              </w:rPr>
              <w:t>3) Pretendentam ir jānodrošina, ka mācību programma ir piekļūstama plašākam personu lokam, t.sk. personām ar invaliditāti. Apmācību norises vietā jānodrošina vides un informācijas pieejamība, nepieciešamības gadījumos nodrošinot atbilstošas palīgierīces.</w:t>
            </w:r>
          </w:p>
          <w:p w14:paraId="654BC618" w14:textId="72B00F0F" w:rsidR="009B768C" w:rsidRPr="006C352D" w:rsidRDefault="009B768C" w:rsidP="009B768C">
            <w:pPr>
              <w:spacing w:before="60"/>
              <w:rPr>
                <w:rFonts w:asciiTheme="minorHAnsi" w:hAnsiTheme="minorHAnsi"/>
              </w:rPr>
            </w:pPr>
            <w:r w:rsidRPr="006C352D">
              <w:rPr>
                <w:rFonts w:asciiTheme="minorHAnsi" w:hAnsiTheme="minorHAnsi"/>
              </w:rPr>
              <w:t>4) Pretendentam jānodrošina, ka mācību pakalpojumu sniegšana, mācību grupu komplektācija notiek ievērojot zināšanu un prasmju līmeni un tiks nodrošināta nediskriminācija pēc vecuma, dzimuma, etniskās piederības un citām pazīmēm.</w:t>
            </w:r>
          </w:p>
          <w:p w14:paraId="3B9EAF73" w14:textId="77777777" w:rsidR="004D556D" w:rsidRPr="006C352D" w:rsidRDefault="004D556D" w:rsidP="004D556D">
            <w:pPr>
              <w:spacing w:before="60"/>
              <w:rPr>
                <w:rFonts w:asciiTheme="minorHAnsi" w:hAnsiTheme="minorHAnsi"/>
              </w:rPr>
            </w:pPr>
            <w:r w:rsidRPr="006C352D">
              <w:rPr>
                <w:rFonts w:asciiTheme="minorHAnsi" w:hAnsiTheme="minorHAnsi"/>
              </w:rPr>
              <w:t xml:space="preserve">5) </w:t>
            </w:r>
            <w:r w:rsidR="009B768C" w:rsidRPr="006C352D">
              <w:rPr>
                <w:rFonts w:asciiTheme="minorHAnsi" w:hAnsiTheme="minorHAnsi"/>
              </w:rPr>
              <w:t>Pretendentam jāpielāgo a</w:t>
            </w:r>
            <w:r w:rsidRPr="006C352D">
              <w:rPr>
                <w:rFonts w:asciiTheme="minorHAnsi" w:hAnsiTheme="minorHAnsi"/>
              </w:rPr>
              <w:t>pmācību grupu laiks</w:t>
            </w:r>
            <w:r w:rsidR="009B768C" w:rsidRPr="006C352D">
              <w:rPr>
                <w:rFonts w:asciiTheme="minorHAnsi" w:hAnsiTheme="minorHAnsi"/>
              </w:rPr>
              <w:t xml:space="preserve"> un</w:t>
            </w:r>
            <w:r w:rsidRPr="006C352D">
              <w:rPr>
                <w:rFonts w:asciiTheme="minorHAnsi" w:hAnsiTheme="minorHAnsi"/>
              </w:rPr>
              <w:t xml:space="preserve"> mācību intensitāte, lai veiksmīgi integrētu dažādu vecuma un dzimuma grupu uztveres un materiāla apguves specifiku. Veidojot apmācību grupas</w:t>
            </w:r>
            <w:r w:rsidR="009B768C" w:rsidRPr="006C352D">
              <w:rPr>
                <w:rFonts w:asciiTheme="minorHAnsi" w:hAnsiTheme="minorHAnsi"/>
              </w:rPr>
              <w:t xml:space="preserve"> </w:t>
            </w:r>
            <w:r w:rsidRPr="006C352D">
              <w:rPr>
                <w:rFonts w:asciiTheme="minorHAnsi" w:hAnsiTheme="minorHAnsi"/>
              </w:rPr>
              <w:t>Pretendentam ir jāparedz paredzēti elastīgi, mērķa auditorijai pieskaņoti apmācību laiki un vieta.</w:t>
            </w:r>
          </w:p>
          <w:p w14:paraId="6760E75E" w14:textId="48CA3F5B" w:rsidR="009B768C" w:rsidRPr="006C352D" w:rsidRDefault="009B768C" w:rsidP="004D556D">
            <w:pPr>
              <w:spacing w:before="60"/>
              <w:rPr>
                <w:rFonts w:asciiTheme="minorHAnsi" w:hAnsiTheme="minorHAnsi"/>
              </w:rPr>
            </w:pPr>
            <w:r w:rsidRPr="006C352D">
              <w:rPr>
                <w:rFonts w:asciiTheme="minorHAnsi" w:hAnsiTheme="minorHAnsi"/>
              </w:rPr>
              <w:t>6) Pretendentam jāplāno mācību grupu lielums, ievērojot apmācību dalībnieku vecuma atšķirības - organizējot mācību grupas ar mazāku mācību dalībnieku skaitu dalībniekiem vecuma grupā virs 50 gadiem.</w:t>
            </w:r>
          </w:p>
        </w:tc>
      </w:tr>
      <w:tr w:rsidR="004D556D" w:rsidRPr="00F112AB" w14:paraId="7827875A" w14:textId="77777777" w:rsidTr="004411F7">
        <w:tc>
          <w:tcPr>
            <w:tcW w:w="3539" w:type="dxa"/>
          </w:tcPr>
          <w:p w14:paraId="05184AED" w14:textId="77777777" w:rsidR="004D556D" w:rsidRPr="006C352D" w:rsidRDefault="004D556D" w:rsidP="004D556D">
            <w:pPr>
              <w:spacing w:before="60"/>
              <w:rPr>
                <w:rFonts w:asciiTheme="minorHAnsi" w:hAnsiTheme="minorHAnsi"/>
              </w:rPr>
            </w:pPr>
            <w:r w:rsidRPr="006C352D">
              <w:rPr>
                <w:rFonts w:asciiTheme="minorHAnsi" w:hAnsiTheme="minorHAnsi"/>
              </w:rPr>
              <w:lastRenderedPageBreak/>
              <w:t>Kvalifikācijas prasības pasniedzējiem</w:t>
            </w:r>
          </w:p>
        </w:tc>
        <w:tc>
          <w:tcPr>
            <w:tcW w:w="5522" w:type="dxa"/>
          </w:tcPr>
          <w:p w14:paraId="0E41962E" w14:textId="4DE3F338" w:rsidR="009B768C" w:rsidRPr="006C352D" w:rsidRDefault="009B768C" w:rsidP="009B768C">
            <w:pPr>
              <w:spacing w:before="60"/>
              <w:rPr>
                <w:rFonts w:asciiTheme="minorHAnsi" w:hAnsiTheme="minorHAnsi"/>
                <w:i/>
              </w:rPr>
            </w:pPr>
            <w:r w:rsidRPr="006C352D">
              <w:rPr>
                <w:rFonts w:asciiTheme="minorHAnsi" w:hAnsiTheme="minorHAnsi"/>
              </w:rPr>
              <w:t>1) Kursu pasniedzējam ir vismaz triju gadu darba pieredze I</w:t>
            </w:r>
            <w:r w:rsidR="000865D4" w:rsidRPr="006C352D">
              <w:rPr>
                <w:rFonts w:asciiTheme="minorHAnsi" w:hAnsiTheme="minorHAnsi"/>
              </w:rPr>
              <w:t>K</w:t>
            </w:r>
            <w:r w:rsidRPr="006C352D">
              <w:rPr>
                <w:rFonts w:asciiTheme="minorHAnsi" w:hAnsiTheme="minorHAnsi"/>
              </w:rPr>
              <w:t xml:space="preserve">T nozarē, kurā tiks apmācīti </w:t>
            </w:r>
            <w:r w:rsidR="000865D4" w:rsidRPr="006C352D">
              <w:rPr>
                <w:rFonts w:asciiTheme="minorHAnsi" w:hAnsiTheme="minorHAnsi"/>
              </w:rPr>
              <w:t>darbinieki</w:t>
            </w:r>
            <w:r w:rsidRPr="006C352D">
              <w:rPr>
                <w:rFonts w:asciiTheme="minorHAnsi" w:hAnsiTheme="minorHAnsi"/>
              </w:rPr>
              <w:t>, vai vismaz triju gadu pieredze mācību sniegšan</w:t>
            </w:r>
            <w:r w:rsidR="000865D4" w:rsidRPr="006C352D">
              <w:rPr>
                <w:rFonts w:asciiTheme="minorHAnsi" w:hAnsiTheme="minorHAnsi"/>
              </w:rPr>
              <w:t>ā</w:t>
            </w:r>
            <w:r w:rsidRPr="006C352D">
              <w:rPr>
                <w:rFonts w:asciiTheme="minorHAnsi" w:hAnsiTheme="minorHAnsi"/>
              </w:rPr>
              <w:t xml:space="preserve"> nozarē, kurā tiks mācīti </w:t>
            </w:r>
            <w:r w:rsidR="000865D4" w:rsidRPr="006C352D">
              <w:rPr>
                <w:rFonts w:asciiTheme="minorHAnsi" w:hAnsiTheme="minorHAnsi"/>
              </w:rPr>
              <w:t>darbinieki</w:t>
            </w:r>
            <w:r w:rsidRPr="006C352D">
              <w:rPr>
                <w:rFonts w:asciiTheme="minorHAnsi" w:hAnsiTheme="minorHAnsi"/>
                <w:i/>
              </w:rPr>
              <w:t>.</w:t>
            </w:r>
          </w:p>
          <w:p w14:paraId="49AA20E2" w14:textId="77777777" w:rsidR="004D556D" w:rsidRPr="006C352D" w:rsidRDefault="004D556D" w:rsidP="004D556D">
            <w:pPr>
              <w:spacing w:before="60"/>
              <w:rPr>
                <w:rFonts w:asciiTheme="minorHAnsi" w:hAnsiTheme="minorHAnsi"/>
              </w:rPr>
            </w:pPr>
          </w:p>
          <w:p w14:paraId="1EBC5924" w14:textId="0FDBC584" w:rsidR="004D556D" w:rsidRDefault="004D556D" w:rsidP="004D556D">
            <w:pPr>
              <w:spacing w:before="60"/>
              <w:rPr>
                <w:rFonts w:asciiTheme="minorHAnsi" w:hAnsiTheme="minorHAnsi"/>
              </w:rPr>
            </w:pPr>
            <w:r w:rsidRPr="006C352D">
              <w:rPr>
                <w:rFonts w:asciiTheme="minorHAnsi" w:hAnsiTheme="minorHAnsi"/>
              </w:rPr>
              <w:t xml:space="preserve">2) </w:t>
            </w:r>
            <w:r w:rsidR="000865D4" w:rsidRPr="006C352D">
              <w:rPr>
                <w:rFonts w:asciiTheme="minorHAnsi" w:hAnsiTheme="minorHAnsi"/>
              </w:rPr>
              <w:t>Pasniedzēja kvalifikācija mācību nozarē nav zemāka par kvalifikāciju, ko iegūs darbinieki, apgūstot mācības.</w:t>
            </w:r>
          </w:p>
          <w:p w14:paraId="77ABE3F6" w14:textId="77777777" w:rsidR="007523E9" w:rsidRDefault="007523E9" w:rsidP="004D556D">
            <w:pPr>
              <w:spacing w:before="60"/>
              <w:rPr>
                <w:rFonts w:asciiTheme="minorHAnsi" w:hAnsiTheme="minorHAnsi"/>
              </w:rPr>
            </w:pPr>
          </w:p>
          <w:p w14:paraId="0D426B42" w14:textId="0E8826FD" w:rsidR="007523E9" w:rsidRPr="008D3B22" w:rsidRDefault="007523E9" w:rsidP="004D556D">
            <w:pPr>
              <w:spacing w:before="60"/>
              <w:rPr>
                <w:rFonts w:asciiTheme="minorHAnsi" w:hAnsiTheme="minorHAnsi"/>
              </w:rPr>
            </w:pPr>
            <w:r w:rsidRPr="008D3B22">
              <w:rPr>
                <w:rFonts w:asciiTheme="minorHAnsi" w:hAnsiTheme="minorHAnsi"/>
              </w:rPr>
              <w:t>3) Kursu pasniedzējam ir vismaz (1. līmeņa) augstākā izglītība enerģētikā</w:t>
            </w:r>
          </w:p>
          <w:p w14:paraId="6405D696" w14:textId="48AB0E16" w:rsidR="004D556D" w:rsidRPr="008D3B22" w:rsidRDefault="004D556D" w:rsidP="004D556D">
            <w:pPr>
              <w:spacing w:before="60"/>
              <w:rPr>
                <w:rFonts w:asciiTheme="minorHAnsi" w:hAnsiTheme="minorHAnsi"/>
                <w:i/>
              </w:rPr>
            </w:pPr>
            <w:r w:rsidRPr="008D3B22">
              <w:rPr>
                <w:rFonts w:asciiTheme="minorHAnsi" w:hAnsiTheme="minorHAnsi"/>
                <w:i/>
              </w:rPr>
              <w:t>Pretendents piedāvājuma pielikumā iesniedz pasniedzēju CV atbilstoši Nolikuma pielikuma Nr. 4 formai</w:t>
            </w:r>
            <w:r w:rsidR="007523E9" w:rsidRPr="008D3B22">
              <w:rPr>
                <w:rFonts w:asciiTheme="minorHAnsi" w:hAnsiTheme="minorHAnsi"/>
                <w:i/>
              </w:rPr>
              <w:t xml:space="preserve"> un pasniedzēju izglītības dokumenta kopiju, lai Pretendents var pārliecināties par pasniedzēja izglītības līmeni</w:t>
            </w:r>
            <w:r w:rsidRPr="008D3B22">
              <w:rPr>
                <w:rFonts w:asciiTheme="minorHAnsi" w:hAnsiTheme="minorHAnsi"/>
                <w:i/>
              </w:rPr>
              <w:t>.</w:t>
            </w:r>
          </w:p>
          <w:p w14:paraId="10F73E8E" w14:textId="4F062177" w:rsidR="004D556D" w:rsidRPr="006C352D" w:rsidRDefault="004D556D" w:rsidP="004D556D">
            <w:pPr>
              <w:spacing w:before="60"/>
              <w:rPr>
                <w:rFonts w:asciiTheme="minorHAnsi" w:hAnsiTheme="minorHAnsi"/>
                <w:i/>
              </w:rPr>
            </w:pPr>
            <w:r w:rsidRPr="008D3B22">
              <w:rPr>
                <w:rFonts w:asciiTheme="minorHAnsi" w:hAnsiTheme="minorHAnsi"/>
                <w:i/>
              </w:rPr>
              <w:t>Ja iepirkuma līguma darbības</w:t>
            </w:r>
            <w:r w:rsidRPr="006C352D">
              <w:rPr>
                <w:rFonts w:asciiTheme="minorHAnsi" w:hAnsiTheme="minorHAnsi"/>
                <w:i/>
              </w:rPr>
              <w:t xml:space="preserve"> laikā Pretendents vēlas piesaistīt papildus pasniedzēju, par kuru nav sniegta informācija iepirkuma procedūras laikā, tas ir jāsaskaņo ar Pasūtītāju, iesniedzot informāciju par papildus pasniedzēju atbilstoši Pielikuma Nr.4 formai.</w:t>
            </w:r>
          </w:p>
        </w:tc>
      </w:tr>
      <w:tr w:rsidR="004D556D" w:rsidRPr="00F112AB" w14:paraId="35A560B4" w14:textId="77777777" w:rsidTr="004411F7">
        <w:tc>
          <w:tcPr>
            <w:tcW w:w="3539" w:type="dxa"/>
          </w:tcPr>
          <w:p w14:paraId="1F8089A0" w14:textId="77777777" w:rsidR="004D556D" w:rsidRPr="006C352D" w:rsidRDefault="004D556D" w:rsidP="004D556D">
            <w:pPr>
              <w:spacing w:before="60"/>
              <w:rPr>
                <w:rFonts w:asciiTheme="minorHAnsi" w:hAnsiTheme="minorHAnsi"/>
              </w:rPr>
            </w:pPr>
            <w:r w:rsidRPr="006C352D">
              <w:rPr>
                <w:rFonts w:asciiTheme="minorHAnsi" w:hAnsiTheme="minorHAnsi"/>
              </w:rPr>
              <w:t>Prasības pretendentiem</w:t>
            </w:r>
          </w:p>
        </w:tc>
        <w:tc>
          <w:tcPr>
            <w:tcW w:w="5522" w:type="dxa"/>
          </w:tcPr>
          <w:p w14:paraId="212C7167" w14:textId="77777777" w:rsidR="004D556D" w:rsidRPr="006C352D" w:rsidRDefault="004D556D" w:rsidP="004D556D">
            <w:pPr>
              <w:spacing w:before="60"/>
              <w:rPr>
                <w:rFonts w:asciiTheme="minorHAnsi" w:hAnsiTheme="minorHAnsi"/>
              </w:rPr>
            </w:pPr>
            <w:r w:rsidRPr="006C352D">
              <w:rPr>
                <w:rFonts w:asciiTheme="minorHAnsi" w:hAnsiTheme="minorHAnsi"/>
              </w:rPr>
              <w:t xml:space="preserve">1) Pretendents nav atzīts par maksātnespējīgu, tam nepiemīt maksātnespējas pazīmes, tas neatrodas likvidācijas stadijā, tā saimnieciskā darbība nav </w:t>
            </w:r>
            <w:r w:rsidRPr="006C352D">
              <w:rPr>
                <w:rFonts w:asciiTheme="minorHAnsi" w:hAnsiTheme="minorHAnsi"/>
              </w:rPr>
              <w:lastRenderedPageBreak/>
              <w:t>apturēta vai pārtraukta, nav uzsākta tiesvedība par pretendenta darbības izbeigšanu, maksātnespēju vai bankrotu.</w:t>
            </w:r>
          </w:p>
          <w:p w14:paraId="410751B0" w14:textId="77777777" w:rsidR="004D556D" w:rsidRPr="006C352D" w:rsidRDefault="004D556D" w:rsidP="004D556D">
            <w:pPr>
              <w:spacing w:before="60"/>
              <w:rPr>
                <w:rFonts w:asciiTheme="minorHAnsi" w:hAnsiTheme="minorHAnsi"/>
                <w:i/>
              </w:rPr>
            </w:pPr>
            <w:r w:rsidRPr="006C352D">
              <w:rPr>
                <w:rFonts w:asciiTheme="minorHAnsi" w:hAnsiTheme="minorHAnsi"/>
                <w:i/>
              </w:rPr>
              <w:t>Pasūtītājs minēto informāciju pārbauda pēc publiskajās datu bāzēs pieejamiem datiem. Ārvalstīs reģistrētam uzņēmumam jāiesniedz apliecinājums par atbilstību kritērijam.</w:t>
            </w:r>
          </w:p>
          <w:p w14:paraId="50D59B89" w14:textId="77777777" w:rsidR="004D556D" w:rsidRPr="006C352D" w:rsidRDefault="004D556D" w:rsidP="004D556D">
            <w:pPr>
              <w:spacing w:before="60"/>
              <w:rPr>
                <w:rFonts w:asciiTheme="minorHAnsi" w:hAnsiTheme="minorHAnsi"/>
              </w:rPr>
            </w:pPr>
          </w:p>
          <w:p w14:paraId="2DBCC55D" w14:textId="77777777" w:rsidR="004D556D" w:rsidRPr="006C352D" w:rsidRDefault="004D556D" w:rsidP="004D556D">
            <w:pPr>
              <w:spacing w:before="60"/>
              <w:rPr>
                <w:rFonts w:asciiTheme="minorHAnsi" w:hAnsiTheme="minorHAnsi"/>
              </w:rPr>
            </w:pPr>
            <w:r w:rsidRPr="006C352D">
              <w:rPr>
                <w:rFonts w:asciiTheme="minorHAnsi" w:hAnsiTheme="minorHAnsi"/>
              </w:rPr>
              <w:t>2) Pretendentam nav nodokļu parādu, tajā skaitā valsts sociālās apdrošināšanas obligāto iemaksu parādu, kas kopsummā pārsniedz 150 euro.</w:t>
            </w:r>
          </w:p>
          <w:p w14:paraId="3DEC5E85" w14:textId="77777777" w:rsidR="004D556D" w:rsidRPr="006C352D" w:rsidRDefault="004D556D" w:rsidP="004D556D">
            <w:pPr>
              <w:spacing w:before="60"/>
              <w:rPr>
                <w:rFonts w:asciiTheme="minorHAnsi" w:hAnsiTheme="minorHAnsi"/>
                <w:i/>
              </w:rPr>
            </w:pPr>
            <w:r w:rsidRPr="006C352D">
              <w:rPr>
                <w:rFonts w:asciiTheme="minorHAnsi" w:hAnsiTheme="minorHAnsi"/>
                <w:i/>
              </w:rPr>
              <w:t>Pasūtītājs minēto informāciju pārbauda pēc publiskajās datu bāzēs pieejamiem datiem. Ārvalstīs reģistrētam uzņēmumam jāiesniedz apliecinājums par atbilstību kritērijam.</w:t>
            </w:r>
          </w:p>
          <w:p w14:paraId="2FF2F713" w14:textId="77777777" w:rsidR="004D556D" w:rsidRPr="006C352D" w:rsidRDefault="004D556D" w:rsidP="004D556D">
            <w:pPr>
              <w:spacing w:before="60"/>
              <w:rPr>
                <w:rFonts w:asciiTheme="minorHAnsi" w:hAnsiTheme="minorHAnsi"/>
                <w:i/>
              </w:rPr>
            </w:pPr>
          </w:p>
          <w:p w14:paraId="6D741743" w14:textId="66A6856A" w:rsidR="000865D4" w:rsidRPr="006C352D" w:rsidRDefault="000865D4" w:rsidP="000865D4">
            <w:pPr>
              <w:spacing w:before="60"/>
              <w:rPr>
                <w:rFonts w:asciiTheme="minorHAnsi" w:hAnsiTheme="minorHAnsi"/>
              </w:rPr>
            </w:pPr>
            <w:r w:rsidRPr="006C352D">
              <w:rPr>
                <w:rFonts w:asciiTheme="minorHAnsi" w:hAnsiTheme="minorHAnsi"/>
              </w:rPr>
              <w:t xml:space="preserve">3) Pretendenta finanšu apgrozījums par pēdējiem trīs (3) gadiem kopā ir vismaz 1/3 (vienas trešās daļas) apmērā no finanšu piedāvājuma summas, par kādu pretendents ir iesniedzis piedāvājumu.  </w:t>
            </w:r>
          </w:p>
          <w:p w14:paraId="19AD5343" w14:textId="655F2342" w:rsidR="000865D4" w:rsidRPr="006C352D" w:rsidRDefault="000865D4" w:rsidP="000865D4">
            <w:pPr>
              <w:spacing w:before="60"/>
              <w:rPr>
                <w:rFonts w:asciiTheme="minorHAnsi" w:hAnsiTheme="minorHAnsi"/>
                <w:i/>
                <w:iCs/>
              </w:rPr>
            </w:pPr>
            <w:r w:rsidRPr="006C352D">
              <w:rPr>
                <w:rFonts w:asciiTheme="minorHAnsi" w:hAnsiTheme="minorHAnsi"/>
                <w:i/>
                <w:iCs/>
              </w:rPr>
              <w:t>Pretendenti, kuri ir dibināti  vēlāk, apliecina, ka gada apgrozījums par nostrādāto periodu ir vienāds vai lielāks par 1/3 (vienu trešo daļu) no finanšu piedāvājuma summas, par kuru pretendents ir iesniedzis piedāvājumu.</w:t>
            </w:r>
          </w:p>
          <w:p w14:paraId="295FF6CD" w14:textId="77777777" w:rsidR="000865D4" w:rsidRPr="006C352D" w:rsidRDefault="000865D4" w:rsidP="000865D4">
            <w:pPr>
              <w:spacing w:before="60"/>
              <w:rPr>
                <w:rFonts w:asciiTheme="minorHAnsi" w:hAnsiTheme="minorHAnsi"/>
                <w:i/>
              </w:rPr>
            </w:pPr>
            <w:r w:rsidRPr="006C352D">
              <w:rPr>
                <w:rFonts w:asciiTheme="minorHAnsi" w:hAnsiTheme="minorHAnsi"/>
                <w:i/>
              </w:rPr>
              <w:t>Pretendents iesniedz apliecinājumu par finanšu apgrozījumu (Pielikums Nr.5)</w:t>
            </w:r>
          </w:p>
          <w:p w14:paraId="4BA936BA" w14:textId="184C677E" w:rsidR="000865D4" w:rsidRPr="006C352D" w:rsidRDefault="000865D4" w:rsidP="004D556D">
            <w:pPr>
              <w:spacing w:before="60"/>
              <w:rPr>
                <w:rFonts w:asciiTheme="minorHAnsi" w:hAnsiTheme="minorHAnsi"/>
              </w:rPr>
            </w:pPr>
          </w:p>
        </w:tc>
      </w:tr>
      <w:tr w:rsidR="004D556D" w:rsidRPr="00F112AB" w14:paraId="48BB13DE" w14:textId="77777777" w:rsidTr="004411F7">
        <w:tc>
          <w:tcPr>
            <w:tcW w:w="3539" w:type="dxa"/>
          </w:tcPr>
          <w:p w14:paraId="247B98C8" w14:textId="77777777" w:rsidR="004D556D" w:rsidRPr="006C352D" w:rsidRDefault="004D556D" w:rsidP="004D556D">
            <w:pPr>
              <w:spacing w:before="60"/>
              <w:rPr>
                <w:rFonts w:asciiTheme="minorHAnsi" w:hAnsiTheme="minorHAnsi"/>
              </w:rPr>
            </w:pPr>
            <w:r w:rsidRPr="006C352D">
              <w:lastRenderedPageBreak/>
              <w:br w:type="page"/>
            </w:r>
            <w:r w:rsidRPr="006C352D">
              <w:rPr>
                <w:rFonts w:asciiTheme="minorHAnsi" w:hAnsiTheme="minorHAnsi"/>
              </w:rPr>
              <w:t>Prasības piedāvājuma noformējumam un iesniegšanai</w:t>
            </w:r>
          </w:p>
        </w:tc>
        <w:tc>
          <w:tcPr>
            <w:tcW w:w="5522" w:type="dxa"/>
          </w:tcPr>
          <w:p w14:paraId="305873AA" w14:textId="75323A9E" w:rsidR="004D556D" w:rsidRPr="006C352D" w:rsidRDefault="004D556D" w:rsidP="004D556D">
            <w:pPr>
              <w:spacing w:before="60"/>
              <w:rPr>
                <w:rFonts w:asciiTheme="minorHAnsi" w:hAnsiTheme="minorHAnsi"/>
              </w:rPr>
            </w:pPr>
            <w:r w:rsidRPr="006C352D">
              <w:rPr>
                <w:rFonts w:asciiTheme="minorHAnsi" w:hAnsiTheme="minorHAnsi"/>
              </w:rPr>
              <w:t xml:space="preserve">Pretendents </w:t>
            </w:r>
            <w:r w:rsidRPr="006C352D">
              <w:rPr>
                <w:rFonts w:asciiTheme="minorHAnsi" w:hAnsiTheme="minorHAnsi"/>
                <w:b/>
              </w:rPr>
              <w:t>līdz</w:t>
            </w:r>
            <w:r w:rsidRPr="006C352D">
              <w:rPr>
                <w:rFonts w:asciiTheme="minorHAnsi" w:hAnsiTheme="minorHAnsi"/>
              </w:rPr>
              <w:t xml:space="preserve"> </w:t>
            </w:r>
            <w:r w:rsidRPr="006C352D">
              <w:rPr>
                <w:rFonts w:asciiTheme="minorHAnsi" w:hAnsiTheme="minorHAnsi"/>
                <w:b/>
              </w:rPr>
              <w:t>202</w:t>
            </w:r>
            <w:r w:rsidR="000865D4" w:rsidRPr="006C352D">
              <w:rPr>
                <w:rFonts w:asciiTheme="minorHAnsi" w:hAnsiTheme="minorHAnsi"/>
                <w:b/>
              </w:rPr>
              <w:t>5</w:t>
            </w:r>
            <w:r w:rsidRPr="006C352D">
              <w:rPr>
                <w:rFonts w:asciiTheme="minorHAnsi" w:hAnsiTheme="minorHAnsi"/>
                <w:b/>
              </w:rPr>
              <w:t>.</w:t>
            </w:r>
            <w:r w:rsidR="000865D4" w:rsidRPr="006C352D">
              <w:rPr>
                <w:rFonts w:asciiTheme="minorHAnsi" w:hAnsiTheme="minorHAnsi"/>
                <w:b/>
              </w:rPr>
              <w:t xml:space="preserve"> </w:t>
            </w:r>
            <w:r w:rsidRPr="006C352D">
              <w:rPr>
                <w:rFonts w:asciiTheme="minorHAnsi" w:hAnsiTheme="minorHAnsi"/>
                <w:b/>
              </w:rPr>
              <w:t xml:space="preserve">gada </w:t>
            </w:r>
            <w:r w:rsidR="00C4487F">
              <w:rPr>
                <w:rFonts w:asciiTheme="minorHAnsi" w:hAnsiTheme="minorHAnsi"/>
                <w:b/>
              </w:rPr>
              <w:t>10</w:t>
            </w:r>
            <w:r w:rsidRPr="006C352D">
              <w:rPr>
                <w:rFonts w:asciiTheme="minorHAnsi" w:hAnsiTheme="minorHAnsi"/>
                <w:b/>
              </w:rPr>
              <w:t>.</w:t>
            </w:r>
            <w:r w:rsidR="000865D4" w:rsidRPr="006C352D">
              <w:rPr>
                <w:rFonts w:asciiTheme="minorHAnsi" w:hAnsiTheme="minorHAnsi"/>
                <w:b/>
              </w:rPr>
              <w:t xml:space="preserve"> </w:t>
            </w:r>
            <w:r w:rsidR="006C352D" w:rsidRPr="006C352D">
              <w:rPr>
                <w:rFonts w:asciiTheme="minorHAnsi" w:hAnsiTheme="minorHAnsi"/>
                <w:b/>
              </w:rPr>
              <w:t>oktobrim</w:t>
            </w:r>
            <w:r w:rsidRPr="006C352D">
              <w:rPr>
                <w:rFonts w:asciiTheme="minorHAnsi" w:hAnsiTheme="minorHAnsi"/>
                <w:b/>
              </w:rPr>
              <w:t xml:space="preserve"> plkst. 16</w:t>
            </w:r>
            <w:r w:rsidR="000865D4" w:rsidRPr="006C352D">
              <w:rPr>
                <w:rFonts w:asciiTheme="minorHAnsi" w:hAnsiTheme="minorHAnsi"/>
                <w:b/>
              </w:rPr>
              <w:t>.</w:t>
            </w:r>
            <w:r w:rsidRPr="006C352D">
              <w:rPr>
                <w:rFonts w:asciiTheme="minorHAnsi" w:hAnsiTheme="minorHAnsi"/>
                <w:b/>
              </w:rPr>
              <w:t>00 iesniedz elektroniski piedāvājumu:</w:t>
            </w:r>
          </w:p>
          <w:p w14:paraId="4C12C3D3" w14:textId="5BB58659" w:rsidR="004D556D" w:rsidRPr="006C352D" w:rsidRDefault="004D556D" w:rsidP="00336430">
            <w:pPr>
              <w:pStyle w:val="ListParagraph"/>
              <w:numPr>
                <w:ilvl w:val="0"/>
                <w:numId w:val="2"/>
              </w:numPr>
              <w:spacing w:before="60"/>
              <w:rPr>
                <w:rFonts w:asciiTheme="minorHAnsi" w:hAnsiTheme="minorHAnsi"/>
              </w:rPr>
            </w:pPr>
            <w:r w:rsidRPr="006C352D">
              <w:rPr>
                <w:rFonts w:asciiTheme="minorHAnsi" w:hAnsiTheme="minorHAnsi"/>
                <w:b/>
              </w:rPr>
              <w:t>Elektroniskā formātā</w:t>
            </w:r>
            <w:r w:rsidRPr="006C352D">
              <w:rPr>
                <w:rFonts w:asciiTheme="minorHAnsi" w:hAnsiTheme="minorHAnsi"/>
              </w:rPr>
              <w:t xml:space="preserve"> - atsūtot uz e-pastu </w:t>
            </w:r>
            <w:hyperlink r:id="rId29" w:history="1">
              <w:r w:rsidRPr="006C352D">
                <w:rPr>
                  <w:rStyle w:val="Hyperlink"/>
                  <w:rFonts w:asciiTheme="minorHAnsi" w:hAnsiTheme="minorHAnsi"/>
                </w:rPr>
                <w:t>office@likta.lv</w:t>
              </w:r>
            </w:hyperlink>
            <w:r w:rsidRPr="006C352D">
              <w:rPr>
                <w:rFonts w:asciiTheme="minorHAnsi" w:hAnsiTheme="minorHAnsi"/>
              </w:rPr>
              <w:t xml:space="preserve"> parakstītu </w:t>
            </w:r>
            <w:r w:rsidRPr="006C352D">
              <w:rPr>
                <w:rFonts w:ascii="Calibri" w:hAnsi="Calibri" w:cs="Calibri"/>
              </w:rPr>
              <w:t xml:space="preserve">ar drošu elektronisko parakstu (*.edoc formātā) </w:t>
            </w:r>
            <w:r w:rsidRPr="006C352D">
              <w:rPr>
                <w:rFonts w:asciiTheme="minorHAnsi" w:hAnsiTheme="minorHAnsi"/>
              </w:rPr>
              <w:t>šifrētu</w:t>
            </w:r>
            <w:r w:rsidRPr="006C352D">
              <w:rPr>
                <w:rFonts w:ascii="Calibri" w:hAnsi="Calibri" w:cs="Calibri"/>
              </w:rPr>
              <w:t xml:space="preserve"> piedāvājumu (iekļaujot visus Pielikumā Nr.1 “Pretendenta pieteikums” minētos dokumentus</w:t>
            </w:r>
            <w:r w:rsidR="000865D4" w:rsidRPr="006C352D">
              <w:rPr>
                <w:rFonts w:ascii="Calibri" w:hAnsi="Calibri" w:cs="Calibri"/>
              </w:rPr>
              <w:t xml:space="preserve"> (1.-6.pielikums)</w:t>
            </w:r>
            <w:r w:rsidR="000865D4" w:rsidRPr="006C352D">
              <w:rPr>
                <w:rFonts w:asciiTheme="minorHAnsi" w:hAnsiTheme="minorHAnsi"/>
              </w:rPr>
              <w:t>.</w:t>
            </w:r>
          </w:p>
          <w:p w14:paraId="06EF5BB5" w14:textId="0DBB548E" w:rsidR="004D556D" w:rsidRPr="006C352D" w:rsidRDefault="004D556D" w:rsidP="00336430">
            <w:pPr>
              <w:pStyle w:val="ListParagraph"/>
              <w:numPr>
                <w:ilvl w:val="0"/>
                <w:numId w:val="2"/>
              </w:numPr>
              <w:spacing w:before="60"/>
              <w:rPr>
                <w:rFonts w:asciiTheme="minorHAnsi" w:hAnsiTheme="minorHAnsi"/>
              </w:rPr>
            </w:pPr>
            <w:r w:rsidRPr="006C352D">
              <w:rPr>
                <w:rFonts w:asciiTheme="minorHAnsi" w:hAnsiTheme="minorHAnsi"/>
              </w:rPr>
              <w:t>Pretendentam ne vēlāk kā 15 (piecpadsmit) minūtes pēc piedāvājumu iesniegšanas termiņa beigām, t.i., no 202</w:t>
            </w:r>
            <w:r w:rsidR="000865D4" w:rsidRPr="006C352D">
              <w:rPr>
                <w:rFonts w:asciiTheme="minorHAnsi" w:hAnsiTheme="minorHAnsi"/>
              </w:rPr>
              <w:t>5</w:t>
            </w:r>
            <w:r w:rsidRPr="006C352D">
              <w:rPr>
                <w:rFonts w:asciiTheme="minorHAnsi" w:hAnsiTheme="minorHAnsi"/>
              </w:rPr>
              <w:t>.</w:t>
            </w:r>
            <w:r w:rsidR="000865D4" w:rsidRPr="006C352D">
              <w:rPr>
                <w:rFonts w:asciiTheme="minorHAnsi" w:hAnsiTheme="minorHAnsi"/>
              </w:rPr>
              <w:t xml:space="preserve"> </w:t>
            </w:r>
            <w:r w:rsidRPr="006C352D">
              <w:rPr>
                <w:rFonts w:asciiTheme="minorHAnsi" w:hAnsiTheme="minorHAnsi"/>
              </w:rPr>
              <w:t xml:space="preserve">gada </w:t>
            </w:r>
            <w:r w:rsidR="00C4487F">
              <w:rPr>
                <w:rFonts w:asciiTheme="minorHAnsi" w:hAnsiTheme="minorHAnsi"/>
              </w:rPr>
              <w:t>10</w:t>
            </w:r>
            <w:r w:rsidR="00373DA2" w:rsidRPr="006C352D">
              <w:rPr>
                <w:rFonts w:asciiTheme="minorHAnsi" w:hAnsiTheme="minorHAnsi"/>
              </w:rPr>
              <w:t xml:space="preserve">. </w:t>
            </w:r>
            <w:r w:rsidR="006C352D" w:rsidRPr="006C352D">
              <w:rPr>
                <w:rFonts w:asciiTheme="minorHAnsi" w:hAnsiTheme="minorHAnsi"/>
              </w:rPr>
              <w:t>oktobra</w:t>
            </w:r>
            <w:r w:rsidR="001C2E91" w:rsidRPr="006C352D">
              <w:rPr>
                <w:rFonts w:asciiTheme="minorHAnsi" w:hAnsiTheme="minorHAnsi"/>
              </w:rPr>
              <w:t xml:space="preserve"> </w:t>
            </w:r>
            <w:r w:rsidRPr="006C352D">
              <w:rPr>
                <w:rFonts w:asciiTheme="minorHAnsi" w:hAnsiTheme="minorHAnsi"/>
              </w:rPr>
              <w:t>plkst. 16</w:t>
            </w:r>
            <w:r w:rsidR="000865D4" w:rsidRPr="006C352D">
              <w:rPr>
                <w:rFonts w:asciiTheme="minorHAnsi" w:hAnsiTheme="minorHAnsi"/>
              </w:rPr>
              <w:t>.</w:t>
            </w:r>
            <w:r w:rsidRPr="006C352D">
              <w:rPr>
                <w:rFonts w:asciiTheme="minorHAnsi" w:hAnsiTheme="minorHAnsi"/>
              </w:rPr>
              <w:t>00 līdz plkst. 16</w:t>
            </w:r>
            <w:r w:rsidR="000865D4" w:rsidRPr="006C352D">
              <w:rPr>
                <w:rFonts w:asciiTheme="minorHAnsi" w:hAnsiTheme="minorHAnsi"/>
              </w:rPr>
              <w:t>.</w:t>
            </w:r>
            <w:r w:rsidRPr="006C352D">
              <w:rPr>
                <w:rFonts w:asciiTheme="minorHAnsi" w:hAnsiTheme="minorHAnsi"/>
              </w:rPr>
              <w:t xml:space="preserve">15 ir jāatsūta elektroniskā atslēga ar paroli šifrētā dokumenta atvēršanai, atsūtot to uz epastu: </w:t>
            </w:r>
            <w:hyperlink r:id="rId30" w:history="1">
              <w:r w:rsidRPr="006C352D">
                <w:rPr>
                  <w:rStyle w:val="Hyperlink"/>
                  <w:rFonts w:ascii="Calibri" w:hAnsi="Calibri" w:cs="Calibri"/>
                </w:rPr>
                <w:t>office@likta.lv</w:t>
              </w:r>
            </w:hyperlink>
            <w:r w:rsidRPr="006C352D">
              <w:rPr>
                <w:rFonts w:ascii="Calibri" w:hAnsi="Calibri" w:cs="Calibri"/>
              </w:rPr>
              <w:t>.</w:t>
            </w:r>
          </w:p>
          <w:p w14:paraId="035365A9" w14:textId="77777777" w:rsidR="000865D4" w:rsidRPr="006C352D" w:rsidRDefault="000865D4" w:rsidP="000865D4">
            <w:pPr>
              <w:spacing w:before="60"/>
              <w:jc w:val="both"/>
              <w:rPr>
                <w:rFonts w:ascii="Calibri" w:hAnsi="Calibri" w:cs="Calibri"/>
                <w:i/>
              </w:rPr>
            </w:pPr>
            <w:r w:rsidRPr="006C352D">
              <w:rPr>
                <w:rFonts w:ascii="Calibri" w:hAnsi="Calibri" w:cs="Calibri"/>
                <w:i/>
              </w:rPr>
              <w:t>Elektroniski parakstītā dokumenta šifrēšana nepieciešama, lai Pasūtītājs nodrošinātu, ka elektroniski parakstīts Pretendenta piedāvājums netiek apskatīts pirms iepirkuma komisijas noteiktā laika.</w:t>
            </w:r>
          </w:p>
          <w:p w14:paraId="41A3ECAA" w14:textId="6FB168E5" w:rsidR="000865D4" w:rsidRPr="006C352D" w:rsidRDefault="000865D4" w:rsidP="00336430">
            <w:pPr>
              <w:pStyle w:val="ListParagraph"/>
              <w:numPr>
                <w:ilvl w:val="0"/>
                <w:numId w:val="2"/>
              </w:numPr>
              <w:spacing w:before="60"/>
              <w:jc w:val="both"/>
              <w:rPr>
                <w:rFonts w:asciiTheme="minorHAnsi" w:hAnsiTheme="minorHAnsi"/>
                <w:i/>
              </w:rPr>
            </w:pPr>
            <w:r w:rsidRPr="006C352D">
              <w:rPr>
                <w:rFonts w:asciiTheme="minorHAnsi" w:hAnsiTheme="minorHAnsi"/>
                <w:iCs/>
              </w:rPr>
              <w:lastRenderedPageBreak/>
              <w:t>Visus piedāvājuma dokumentus paraksta un apliecina Pretendenta paraksttiesīgā vai pilnvarotā persona. Pilnvaras gadījumā jāpievieno tās kopija.</w:t>
            </w:r>
          </w:p>
        </w:tc>
      </w:tr>
    </w:tbl>
    <w:p w14:paraId="4BF60AE2" w14:textId="77777777" w:rsidR="008F2677" w:rsidRPr="00F112AB" w:rsidRDefault="008F2677" w:rsidP="00D30957">
      <w:pPr>
        <w:rPr>
          <w:rFonts w:asciiTheme="minorHAnsi" w:hAnsiTheme="minorHAnsi"/>
          <w:b/>
          <w:sz w:val="28"/>
          <w:szCs w:val="28"/>
          <w:highlight w:val="yellow"/>
        </w:rPr>
      </w:pPr>
    </w:p>
    <w:p w14:paraId="390C54C5" w14:textId="77777777" w:rsidR="0009189B" w:rsidRPr="006C352D" w:rsidRDefault="006754C7" w:rsidP="006754C7">
      <w:pPr>
        <w:jc w:val="both"/>
        <w:rPr>
          <w:rFonts w:asciiTheme="minorHAnsi" w:hAnsiTheme="minorHAnsi"/>
        </w:rPr>
      </w:pPr>
      <w:r w:rsidRPr="006C352D">
        <w:rPr>
          <w:rFonts w:asciiTheme="minorHAnsi" w:hAnsiTheme="minorHAnsi"/>
        </w:rPr>
        <w:t xml:space="preserve">4. </w:t>
      </w:r>
      <w:r w:rsidR="0009189B" w:rsidRPr="006C352D">
        <w:rPr>
          <w:rFonts w:asciiTheme="minorHAnsi" w:hAnsiTheme="minorHAnsi"/>
        </w:rPr>
        <w:t>Pretendentu piedāvājumu vērtēšanu nodrošina Pasūtītāja izveidota iepirkuma komisija slēgtā sēdē.</w:t>
      </w:r>
    </w:p>
    <w:p w14:paraId="291CED26" w14:textId="77777777" w:rsidR="0009189B" w:rsidRPr="006C352D" w:rsidRDefault="0009189B" w:rsidP="006754C7">
      <w:pPr>
        <w:jc w:val="both"/>
        <w:rPr>
          <w:rFonts w:asciiTheme="minorHAnsi" w:hAnsiTheme="minorHAnsi"/>
        </w:rPr>
      </w:pPr>
    </w:p>
    <w:p w14:paraId="55C28DA4" w14:textId="459BE3B6" w:rsidR="003A1637" w:rsidRPr="006C352D" w:rsidRDefault="006754C7" w:rsidP="006754C7">
      <w:pPr>
        <w:jc w:val="both"/>
        <w:rPr>
          <w:rFonts w:asciiTheme="minorHAnsi" w:hAnsiTheme="minorHAnsi"/>
        </w:rPr>
      </w:pPr>
      <w:r w:rsidRPr="006C352D">
        <w:rPr>
          <w:rFonts w:asciiTheme="minorHAnsi" w:hAnsiTheme="minorHAnsi"/>
        </w:rPr>
        <w:t xml:space="preserve">5. </w:t>
      </w:r>
      <w:r w:rsidR="008F2677" w:rsidRPr="006C352D">
        <w:rPr>
          <w:rFonts w:asciiTheme="minorHAnsi" w:hAnsiTheme="minorHAnsi"/>
        </w:rPr>
        <w:t xml:space="preserve">Iesniedzot piedāvājumu, Pretendents pilnībā pieņem iepirkuma nolikumā un tehniskajā specifikācijā ietvertos noteikumus. </w:t>
      </w:r>
      <w:r w:rsidR="006D297D" w:rsidRPr="006C352D">
        <w:rPr>
          <w:rFonts w:asciiTheme="minorHAnsi" w:hAnsiTheme="minorHAnsi"/>
        </w:rPr>
        <w:t>Ja P</w:t>
      </w:r>
      <w:r w:rsidR="00906D23" w:rsidRPr="006C352D">
        <w:rPr>
          <w:rFonts w:asciiTheme="minorHAnsi" w:hAnsiTheme="minorHAnsi"/>
        </w:rPr>
        <w:t>retendent</w:t>
      </w:r>
      <w:r w:rsidR="008C13F3" w:rsidRPr="006C352D">
        <w:rPr>
          <w:rFonts w:asciiTheme="minorHAnsi" w:hAnsiTheme="minorHAnsi"/>
        </w:rPr>
        <w:t>a</w:t>
      </w:r>
      <w:r w:rsidR="006D297D" w:rsidRPr="006C352D">
        <w:rPr>
          <w:rFonts w:asciiTheme="minorHAnsi" w:hAnsiTheme="minorHAnsi"/>
        </w:rPr>
        <w:t xml:space="preserve"> </w:t>
      </w:r>
      <w:r w:rsidR="008C13F3" w:rsidRPr="006C352D">
        <w:rPr>
          <w:rFonts w:asciiTheme="minorHAnsi" w:hAnsiTheme="minorHAnsi"/>
        </w:rPr>
        <w:t>piedāvājums</w:t>
      </w:r>
      <w:r w:rsidR="00906D23" w:rsidRPr="006C352D">
        <w:rPr>
          <w:rFonts w:asciiTheme="minorHAnsi" w:hAnsiTheme="minorHAnsi"/>
        </w:rPr>
        <w:t xml:space="preserve"> ir pretrunā ar </w:t>
      </w:r>
      <w:r w:rsidR="00D40DD8" w:rsidRPr="006C352D">
        <w:rPr>
          <w:rFonts w:asciiTheme="minorHAnsi" w:hAnsiTheme="minorHAnsi"/>
        </w:rPr>
        <w:t>iepirkuma prasībām</w:t>
      </w:r>
      <w:r w:rsidR="000865D4" w:rsidRPr="006C352D">
        <w:rPr>
          <w:rFonts w:asciiTheme="minorHAnsi" w:hAnsiTheme="minorHAnsi"/>
        </w:rPr>
        <w:t xml:space="preserve"> vai MK  noteikumiem Nr. 413</w:t>
      </w:r>
      <w:r w:rsidR="00906D23" w:rsidRPr="006C352D">
        <w:rPr>
          <w:rFonts w:asciiTheme="minorHAnsi" w:hAnsiTheme="minorHAnsi"/>
        </w:rPr>
        <w:t xml:space="preserve">, </w:t>
      </w:r>
      <w:r w:rsidR="008C13F3" w:rsidRPr="006C352D">
        <w:rPr>
          <w:rFonts w:asciiTheme="minorHAnsi" w:hAnsiTheme="minorHAnsi"/>
        </w:rPr>
        <w:t>Pasūtītājs ir tiesīgs Pretendent</w:t>
      </w:r>
      <w:r w:rsidR="008F02C3" w:rsidRPr="006C352D">
        <w:rPr>
          <w:rFonts w:asciiTheme="minorHAnsi" w:hAnsiTheme="minorHAnsi"/>
        </w:rPr>
        <w:t>a piedāvājumu</w:t>
      </w:r>
      <w:r w:rsidR="008C13F3" w:rsidRPr="006C352D">
        <w:rPr>
          <w:rFonts w:asciiTheme="minorHAnsi" w:hAnsiTheme="minorHAnsi"/>
        </w:rPr>
        <w:t xml:space="preserve"> atzīt par neatbilstošu</w:t>
      </w:r>
      <w:r w:rsidR="00906D23" w:rsidRPr="006C352D">
        <w:rPr>
          <w:rFonts w:asciiTheme="minorHAnsi" w:hAnsiTheme="minorHAnsi"/>
        </w:rPr>
        <w:t>.</w:t>
      </w:r>
      <w:r w:rsidR="006D297D" w:rsidRPr="006C352D">
        <w:rPr>
          <w:rFonts w:asciiTheme="minorHAnsi" w:hAnsiTheme="minorHAnsi"/>
        </w:rPr>
        <w:t xml:space="preserve"> </w:t>
      </w:r>
    </w:p>
    <w:p w14:paraId="23C0A751" w14:textId="77777777" w:rsidR="006D297D" w:rsidRPr="00F112AB" w:rsidRDefault="006D297D" w:rsidP="001805A4">
      <w:pPr>
        <w:jc w:val="both"/>
        <w:rPr>
          <w:rFonts w:asciiTheme="minorHAnsi" w:hAnsiTheme="minorHAnsi"/>
          <w:highlight w:val="yellow"/>
        </w:rPr>
      </w:pPr>
    </w:p>
    <w:p w14:paraId="30DFA6FE" w14:textId="4A830DBE" w:rsidR="00F87F28" w:rsidRPr="006C352D" w:rsidRDefault="006754C7" w:rsidP="001805A4">
      <w:pPr>
        <w:jc w:val="both"/>
        <w:rPr>
          <w:rFonts w:asciiTheme="minorHAnsi" w:hAnsiTheme="minorHAnsi"/>
        </w:rPr>
      </w:pPr>
      <w:r w:rsidRPr="006C352D">
        <w:rPr>
          <w:rFonts w:asciiTheme="minorHAnsi" w:hAnsiTheme="minorHAnsi"/>
        </w:rPr>
        <w:t xml:space="preserve">6. </w:t>
      </w:r>
      <w:r w:rsidR="003A1637" w:rsidRPr="006C352D">
        <w:rPr>
          <w:rFonts w:asciiTheme="minorHAnsi" w:hAnsiTheme="minorHAnsi"/>
        </w:rPr>
        <w:t xml:space="preserve">Gadījumā, ja Pretendents iesniedzis nepamatoti lētu piedāvājumu, komisija </w:t>
      </w:r>
      <w:r w:rsidR="00BF6704" w:rsidRPr="006C352D">
        <w:rPr>
          <w:rFonts w:asciiTheme="minorHAnsi" w:hAnsiTheme="minorHAnsi"/>
        </w:rPr>
        <w:t xml:space="preserve">var </w:t>
      </w:r>
      <w:r w:rsidR="003A1637" w:rsidRPr="006C352D">
        <w:rPr>
          <w:rFonts w:asciiTheme="minorHAnsi" w:hAnsiTheme="minorHAnsi"/>
        </w:rPr>
        <w:t>piepras</w:t>
      </w:r>
      <w:r w:rsidR="00BF6704" w:rsidRPr="006C352D">
        <w:rPr>
          <w:rFonts w:asciiTheme="minorHAnsi" w:hAnsiTheme="minorHAnsi"/>
        </w:rPr>
        <w:t>īt</w:t>
      </w:r>
      <w:r w:rsidR="003A1637" w:rsidRPr="006C352D">
        <w:rPr>
          <w:rFonts w:asciiTheme="minorHAnsi" w:hAnsiTheme="minorHAnsi"/>
        </w:rPr>
        <w:t xml:space="preserve"> </w:t>
      </w:r>
      <w:r w:rsidR="00BF6704" w:rsidRPr="006C352D">
        <w:rPr>
          <w:rFonts w:asciiTheme="minorHAnsi" w:hAnsiTheme="minorHAnsi"/>
        </w:rPr>
        <w:t xml:space="preserve">no Pretendenta papildus informāciju, </w:t>
      </w:r>
      <w:r w:rsidR="003A1637" w:rsidRPr="006C352D">
        <w:rPr>
          <w:rFonts w:asciiTheme="minorHAnsi" w:hAnsiTheme="minorHAnsi"/>
        </w:rPr>
        <w:t>sniegt rakstisku paskaidrojumu un dokumentāli pierādīt zemās cenas veidošanās pamatotību</w:t>
      </w:r>
      <w:r w:rsidRPr="006C352D">
        <w:rPr>
          <w:rFonts w:asciiTheme="minorHAnsi" w:hAnsiTheme="minorHAnsi"/>
        </w:rPr>
        <w:t xml:space="preserve">, jo Pasūtītājs </w:t>
      </w:r>
      <w:r w:rsidR="00BF6704" w:rsidRPr="006C352D">
        <w:rPr>
          <w:rFonts w:asciiTheme="minorHAnsi" w:hAnsiTheme="minorHAnsi"/>
        </w:rPr>
        <w:t xml:space="preserve">un projektā iesaistītie darba devēji </w:t>
      </w:r>
      <w:r w:rsidRPr="006C352D">
        <w:rPr>
          <w:rFonts w:asciiTheme="minorHAnsi" w:hAnsiTheme="minorHAnsi"/>
        </w:rPr>
        <w:t>vēlas saņemt kvalitatīvus apmācību pakalpojumus atbilstoši Eiropas Savienības fondu programmas noteikumiem</w:t>
      </w:r>
      <w:r w:rsidR="00BF6704" w:rsidRPr="006C352D">
        <w:rPr>
          <w:rFonts w:asciiTheme="minorHAnsi" w:hAnsiTheme="minorHAnsi"/>
        </w:rPr>
        <w:t xml:space="preserve"> un tirgus situācijai atbilstošu cenu līmeni</w:t>
      </w:r>
      <w:r w:rsidR="003A1637" w:rsidRPr="006C352D">
        <w:rPr>
          <w:rFonts w:asciiTheme="minorHAnsi" w:hAnsiTheme="minorHAnsi"/>
        </w:rPr>
        <w:t xml:space="preserve">. Ja pretendents </w:t>
      </w:r>
      <w:r w:rsidR="00BF6704" w:rsidRPr="006C352D">
        <w:rPr>
          <w:rFonts w:asciiTheme="minorHAnsi" w:hAnsiTheme="minorHAnsi"/>
        </w:rPr>
        <w:t>2</w:t>
      </w:r>
      <w:r w:rsidR="003A1637" w:rsidRPr="006C352D">
        <w:rPr>
          <w:rFonts w:asciiTheme="minorHAnsi" w:hAnsiTheme="minorHAnsi"/>
        </w:rPr>
        <w:t xml:space="preserve"> (</w:t>
      </w:r>
      <w:r w:rsidR="00BF6704" w:rsidRPr="006C352D">
        <w:rPr>
          <w:rFonts w:asciiTheme="minorHAnsi" w:hAnsiTheme="minorHAnsi"/>
        </w:rPr>
        <w:t>divu</w:t>
      </w:r>
      <w:r w:rsidR="003A1637" w:rsidRPr="006C352D">
        <w:rPr>
          <w:rFonts w:asciiTheme="minorHAnsi" w:hAnsiTheme="minorHAnsi"/>
        </w:rPr>
        <w:t xml:space="preserve">) darba dienu laikā pēc </w:t>
      </w:r>
      <w:r w:rsidR="002F0900" w:rsidRPr="006C352D">
        <w:rPr>
          <w:rFonts w:asciiTheme="minorHAnsi" w:hAnsiTheme="minorHAnsi"/>
        </w:rPr>
        <w:t>pieprasījuma</w:t>
      </w:r>
      <w:r w:rsidR="003A1637" w:rsidRPr="006C352D">
        <w:rPr>
          <w:rFonts w:asciiTheme="minorHAnsi" w:hAnsiTheme="minorHAnsi"/>
        </w:rPr>
        <w:t xml:space="preserve"> saņemšanas </w:t>
      </w:r>
      <w:r w:rsidR="00BF6704" w:rsidRPr="006C352D">
        <w:rPr>
          <w:rFonts w:asciiTheme="minorHAnsi" w:hAnsiTheme="minorHAnsi"/>
        </w:rPr>
        <w:t xml:space="preserve">nav sniedzis detalizētu informāciju un </w:t>
      </w:r>
      <w:r w:rsidR="003A1637" w:rsidRPr="006C352D">
        <w:rPr>
          <w:rFonts w:asciiTheme="minorHAnsi" w:hAnsiTheme="minorHAnsi"/>
        </w:rPr>
        <w:t>nespēj dokumentāli pierādīt zemās cenas veidošanos, komisija pieņem lēmumu par pretendenta izslēgšanu no turpmākās dalības iepirkuma procedūrā.</w:t>
      </w:r>
    </w:p>
    <w:p w14:paraId="0F162C94" w14:textId="77777777" w:rsidR="006D297D" w:rsidRPr="006C352D" w:rsidRDefault="006D297D" w:rsidP="001805A4">
      <w:pPr>
        <w:jc w:val="both"/>
        <w:rPr>
          <w:rFonts w:asciiTheme="minorHAnsi" w:hAnsiTheme="minorHAnsi"/>
        </w:rPr>
      </w:pPr>
    </w:p>
    <w:p w14:paraId="60B8D61F" w14:textId="1C9E37AA" w:rsidR="0022424E" w:rsidRPr="006C352D" w:rsidRDefault="0022424E" w:rsidP="0022424E">
      <w:pPr>
        <w:jc w:val="both"/>
        <w:rPr>
          <w:rFonts w:asciiTheme="minorHAnsi" w:hAnsiTheme="minorHAnsi"/>
        </w:rPr>
      </w:pPr>
      <w:r w:rsidRPr="006C352D">
        <w:rPr>
          <w:rFonts w:asciiTheme="minorHAnsi" w:hAnsiTheme="minorHAnsi"/>
        </w:rPr>
        <w:t>7. Pretendenti tiks vērtēti ņemot vērā arī MK Noteikumu Nr. 104  1</w:t>
      </w:r>
      <w:r w:rsidR="00187052" w:rsidRPr="006C352D">
        <w:rPr>
          <w:rFonts w:asciiTheme="minorHAnsi" w:hAnsiTheme="minorHAnsi"/>
        </w:rPr>
        <w:t>2</w:t>
      </w:r>
      <w:r w:rsidRPr="006C352D">
        <w:rPr>
          <w:rFonts w:asciiTheme="minorHAnsi" w:hAnsiTheme="minorHAnsi"/>
        </w:rPr>
        <w:t>.-1</w:t>
      </w:r>
      <w:r w:rsidR="00187052" w:rsidRPr="006C352D">
        <w:rPr>
          <w:rFonts w:asciiTheme="minorHAnsi" w:hAnsiTheme="minorHAnsi"/>
        </w:rPr>
        <w:t>3</w:t>
      </w:r>
      <w:r w:rsidRPr="006C352D">
        <w:rPr>
          <w:rFonts w:asciiTheme="minorHAnsi" w:hAnsiTheme="minorHAnsi"/>
        </w:rPr>
        <w:t>.punktos noteikto, lai pārliecinātos, ka starp Pasūtītāju un Pretendentu nepastāv interešu konflikts.</w:t>
      </w:r>
    </w:p>
    <w:p w14:paraId="2DFB517C" w14:textId="77777777" w:rsidR="00B0653B" w:rsidRPr="006C352D" w:rsidRDefault="00B0653B" w:rsidP="001805A4">
      <w:pPr>
        <w:jc w:val="both"/>
        <w:rPr>
          <w:rFonts w:asciiTheme="minorHAnsi" w:hAnsiTheme="minorHAnsi"/>
        </w:rPr>
      </w:pPr>
    </w:p>
    <w:p w14:paraId="1D71BCF1" w14:textId="77777777" w:rsidR="0022424E" w:rsidRPr="006C352D" w:rsidRDefault="00E4006B" w:rsidP="009E6454">
      <w:pPr>
        <w:jc w:val="both"/>
        <w:rPr>
          <w:rFonts w:asciiTheme="minorHAnsi" w:hAnsiTheme="minorHAnsi"/>
        </w:rPr>
      </w:pPr>
      <w:r w:rsidRPr="006C352D">
        <w:rPr>
          <w:rFonts w:asciiTheme="minorHAnsi" w:hAnsiTheme="minorHAnsi"/>
        </w:rPr>
        <w:t>8</w:t>
      </w:r>
      <w:r w:rsidR="006D297D" w:rsidRPr="006C352D">
        <w:rPr>
          <w:rFonts w:asciiTheme="minorHAnsi" w:hAnsiTheme="minorHAnsi"/>
        </w:rPr>
        <w:t>. Pasūtītājs no piedāvājumiem izvēlas tā piegādātāja piedāvājumu, kas Pasūtītājam ir ekonomiski visizdevīgākais un vislabāk apmierina tā vajadzības, kā arī nodrošina Pasūtītāja piešķirtā finansējuma efektīvu izmantošanu.</w:t>
      </w:r>
    </w:p>
    <w:p w14:paraId="2FDA69BF" w14:textId="77777777" w:rsidR="00187052" w:rsidRPr="00F112AB" w:rsidRDefault="00187052" w:rsidP="009E6454">
      <w:pPr>
        <w:jc w:val="both"/>
        <w:rPr>
          <w:rFonts w:asciiTheme="minorHAnsi" w:hAnsiTheme="minorHAnsi"/>
          <w:highlight w:val="yellow"/>
        </w:rPr>
      </w:pPr>
    </w:p>
    <w:p w14:paraId="27FFBB7D" w14:textId="4761315C" w:rsidR="00187052" w:rsidRPr="006C352D" w:rsidRDefault="00187052" w:rsidP="00187052">
      <w:pPr>
        <w:jc w:val="both"/>
        <w:rPr>
          <w:rFonts w:asciiTheme="minorHAnsi" w:hAnsiTheme="minorHAnsi"/>
        </w:rPr>
      </w:pPr>
      <w:r w:rsidRPr="006C352D">
        <w:rPr>
          <w:rFonts w:asciiTheme="minorHAnsi" w:hAnsiTheme="minorHAnsi" w:cs="Calibri"/>
          <w:lang w:eastAsia="lv-LV"/>
        </w:rPr>
        <w:t xml:space="preserve">9. </w:t>
      </w:r>
      <w:r w:rsidRPr="006C352D">
        <w:rPr>
          <w:rFonts w:asciiTheme="minorHAnsi" w:hAnsiTheme="minorHAnsi"/>
        </w:rPr>
        <w:t>Pasūtītājs, nodrošinot Pretendenta pārbaudes dokumentēšanu, saskaņā ar MK noteikumu Nr.413 33.21.punktu izvērtē, vai apmācību sniedzējs var sniegt mācības, kas nodrošina pasākuma mērķu sasniegšanu</w:t>
      </w:r>
      <w:r w:rsidR="009C5B04" w:rsidRPr="006C352D">
        <w:rPr>
          <w:rFonts w:asciiTheme="minorHAnsi" w:hAnsiTheme="minorHAnsi"/>
        </w:rPr>
        <w:t xml:space="preserve"> un Pretendenta rīcībā ir nepieciešamie kvalificētie pasniedzēji ar pieredzi</w:t>
      </w:r>
      <w:r w:rsidRPr="006C352D">
        <w:rPr>
          <w:rFonts w:asciiTheme="minorHAnsi" w:hAnsiTheme="minorHAnsi"/>
        </w:rPr>
        <w:t xml:space="preserve">, ka </w:t>
      </w:r>
      <w:r w:rsidR="00BF6704" w:rsidRPr="006C352D">
        <w:rPr>
          <w:rFonts w:asciiTheme="minorHAnsi" w:hAnsiTheme="minorHAnsi"/>
        </w:rPr>
        <w:t>Pretendentam</w:t>
      </w:r>
      <w:r w:rsidRPr="006C352D">
        <w:rPr>
          <w:rFonts w:asciiTheme="minorHAnsi" w:hAnsiTheme="minorHAnsi"/>
        </w:rPr>
        <w:t xml:space="preserve"> ir pietiekama kapacitāte un ka mācību saturs ir atbilstošs darba devēju mācību vajadzībām. Ja Pasūtītājs konstatē, ka Pretendents nav atbilstošs minētajām prasībām, Pasūtītājs ir tiesīgs noraidīt Pretendenta iesniegto piedāvājumu.</w:t>
      </w:r>
    </w:p>
    <w:p w14:paraId="75826F96" w14:textId="77777777" w:rsidR="00187052" w:rsidRPr="006C352D" w:rsidRDefault="00187052" w:rsidP="009E6454">
      <w:pPr>
        <w:jc w:val="both"/>
        <w:rPr>
          <w:rFonts w:asciiTheme="minorHAnsi" w:hAnsiTheme="minorHAnsi"/>
        </w:rPr>
      </w:pPr>
    </w:p>
    <w:p w14:paraId="1954F443" w14:textId="778C0427" w:rsidR="00246B07" w:rsidRPr="009E6454" w:rsidRDefault="00187052" w:rsidP="009E6454">
      <w:pPr>
        <w:jc w:val="both"/>
        <w:rPr>
          <w:rFonts w:asciiTheme="minorHAnsi" w:hAnsiTheme="minorHAnsi"/>
        </w:rPr>
      </w:pPr>
      <w:r w:rsidRPr="006C352D">
        <w:rPr>
          <w:rFonts w:asciiTheme="minorHAnsi" w:hAnsiTheme="minorHAnsi" w:cs="Calibri"/>
          <w:lang w:eastAsia="lv-LV"/>
        </w:rPr>
        <w:t>10</w:t>
      </w:r>
      <w:r w:rsidR="000706B0" w:rsidRPr="006C352D">
        <w:rPr>
          <w:rFonts w:asciiTheme="minorHAnsi" w:hAnsiTheme="minorHAnsi" w:cs="Calibri"/>
          <w:lang w:eastAsia="lv-LV"/>
        </w:rPr>
        <w:t xml:space="preserve">. Iesniedzot piedāvājumu, Pretendents apzinās, ka Pasūtītājs piedāvājumā iekļautos personas datus apstrādā atbilstoši Vispārīgajai datu aizsardzības regulai (VDAR) (2016/679), Fizisko personu datu apstrādes likumam un citiem piemērojamiem tiesību aktiem (skat. </w:t>
      </w:r>
      <w:hyperlink r:id="rId31" w:history="1">
        <w:r w:rsidR="000706B0" w:rsidRPr="006C352D">
          <w:rPr>
            <w:rStyle w:val="Hyperlink"/>
            <w:rFonts w:asciiTheme="minorHAnsi" w:hAnsiTheme="minorHAnsi" w:cs="Calibri"/>
            <w:color w:val="auto"/>
            <w:lang w:eastAsia="lv-LV"/>
          </w:rPr>
          <w:t>šeit</w:t>
        </w:r>
      </w:hyperlink>
      <w:r w:rsidR="000706B0" w:rsidRPr="006C352D">
        <w:rPr>
          <w:rFonts w:asciiTheme="minorHAnsi" w:hAnsiTheme="minorHAnsi" w:cs="Calibri"/>
          <w:lang w:eastAsia="lv-LV"/>
        </w:rPr>
        <w:t>).</w:t>
      </w:r>
    </w:p>
    <w:sectPr w:rsidR="00246B07" w:rsidRPr="009E6454" w:rsidSect="00E67A4E">
      <w:headerReference w:type="even" r:id="rId32"/>
      <w:footerReference w:type="even" r:id="rId33"/>
      <w:footerReference w:type="default" r:id="rId34"/>
      <w:pgSz w:w="11906" w:h="16838"/>
      <w:pgMar w:top="851" w:right="1134"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04D97" w14:textId="77777777" w:rsidR="006721E5" w:rsidRDefault="006721E5" w:rsidP="00E20E06">
      <w:r>
        <w:separator/>
      </w:r>
    </w:p>
  </w:endnote>
  <w:endnote w:type="continuationSeparator" w:id="0">
    <w:p w14:paraId="17E3805E" w14:textId="77777777" w:rsidR="006721E5" w:rsidRDefault="006721E5" w:rsidP="00E20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RimTimes">
    <w:altName w:val="Times New Roman"/>
    <w:charset w:val="BA"/>
    <w:family w:val="roman"/>
    <w:pitch w:val="variable"/>
    <w:sig w:usb0="20007A87" w:usb1="80000000" w:usb2="00000008" w:usb3="00000000" w:csb0="000001FF" w:csb1="00000000"/>
  </w:font>
  <w:font w:name="Verdana">
    <w:panose1 w:val="020B0604030504040204"/>
    <w:charset w:val="BA"/>
    <w:family w:val="swiss"/>
    <w:pitch w:val="variable"/>
    <w:sig w:usb0="A0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D4CA5" w14:textId="77777777" w:rsidR="00F120EC" w:rsidRDefault="00F120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528A" w14:textId="6CC97945" w:rsidR="00F120EC" w:rsidRPr="00176377" w:rsidRDefault="00F120EC" w:rsidP="00176377">
    <w:pPr>
      <w:pStyle w:val="Footer"/>
      <w:tabs>
        <w:tab w:val="clear" w:pos="8306"/>
        <w:tab w:val="right" w:pos="8789"/>
      </w:tabs>
      <w:ind w:right="-1"/>
      <w:jc w:val="right"/>
      <w:rPr>
        <w:rFonts w:ascii="Calibri" w:hAnsi="Calibri" w:cs="Calibri"/>
        <w:sz w:val="20"/>
      </w:rPr>
    </w:pPr>
    <w:r w:rsidRPr="00176377">
      <w:rPr>
        <w:rFonts w:ascii="Calibri" w:hAnsi="Calibri" w:cs="Calibri"/>
        <w:sz w:val="20"/>
      </w:rPr>
      <w:fldChar w:fldCharType="begin"/>
    </w:r>
    <w:r w:rsidRPr="00176377">
      <w:rPr>
        <w:rFonts w:ascii="Calibri" w:hAnsi="Calibri" w:cs="Calibri"/>
        <w:sz w:val="20"/>
      </w:rPr>
      <w:instrText xml:space="preserve"> PAGE   \* MERGEFORMAT </w:instrText>
    </w:r>
    <w:r w:rsidRPr="00176377">
      <w:rPr>
        <w:rFonts w:ascii="Calibri" w:hAnsi="Calibri" w:cs="Calibri"/>
        <w:sz w:val="20"/>
      </w:rPr>
      <w:fldChar w:fldCharType="separate"/>
    </w:r>
    <w:r w:rsidR="007261A8">
      <w:rPr>
        <w:rFonts w:ascii="Calibri" w:hAnsi="Calibri" w:cs="Calibri"/>
        <w:noProof/>
        <w:sz w:val="20"/>
      </w:rPr>
      <w:t>6</w:t>
    </w:r>
    <w:r w:rsidRPr="00176377">
      <w:rPr>
        <w:rFonts w:ascii="Calibri" w:hAnsi="Calibri" w:cs="Calibri"/>
        <w:sz w:val="20"/>
      </w:rPr>
      <w:fldChar w:fldCharType="end"/>
    </w:r>
  </w:p>
  <w:p w14:paraId="46F72B15" w14:textId="77777777" w:rsidR="00F120EC" w:rsidRDefault="00F120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6C6DB" w14:textId="77777777" w:rsidR="00F120EC" w:rsidRDefault="00F120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5ABC" w14:textId="77777777" w:rsidR="00F120EC" w:rsidRDefault="00F120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F859A3E" w14:textId="77777777" w:rsidR="00F120EC" w:rsidRDefault="00F120E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1ECFC" w14:textId="29177233" w:rsidR="00F120EC" w:rsidRDefault="00F120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61A8">
      <w:rPr>
        <w:rStyle w:val="PageNumber"/>
        <w:noProof/>
      </w:rPr>
      <w:t>14</w:t>
    </w:r>
    <w:r>
      <w:rPr>
        <w:rStyle w:val="PageNumber"/>
      </w:rPr>
      <w:fldChar w:fldCharType="end"/>
    </w:r>
  </w:p>
  <w:p w14:paraId="308D2B62" w14:textId="77777777" w:rsidR="00F120EC" w:rsidRDefault="00F120E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7D4E6" w14:textId="77777777" w:rsidR="006721E5" w:rsidRDefault="006721E5" w:rsidP="00E20E06">
      <w:r>
        <w:separator/>
      </w:r>
    </w:p>
  </w:footnote>
  <w:footnote w:type="continuationSeparator" w:id="0">
    <w:p w14:paraId="35ECF38E" w14:textId="77777777" w:rsidR="006721E5" w:rsidRDefault="006721E5" w:rsidP="00E20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5A761" w14:textId="77777777" w:rsidR="00F120EC" w:rsidRDefault="00F12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4F464" w14:textId="77777777" w:rsidR="00F120EC" w:rsidRDefault="00F120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C1FA8" w14:textId="77777777" w:rsidR="00F120EC" w:rsidRDefault="00F120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2DBA0" w14:textId="77777777" w:rsidR="00F120EC" w:rsidRDefault="00F120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50484A" w14:textId="77777777" w:rsidR="00F120EC" w:rsidRDefault="00F120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9EBE8D0E"/>
    <w:name w:val="WW8Num34"/>
    <w:lvl w:ilvl="0">
      <w:start w:val="1"/>
      <w:numFmt w:val="decimal"/>
      <w:lvlText w:val="%1."/>
      <w:lvlJc w:val="left"/>
      <w:pPr>
        <w:tabs>
          <w:tab w:val="num" w:pos="284"/>
        </w:tabs>
        <w:ind w:left="284" w:hanging="360"/>
      </w:pPr>
      <w:rPr>
        <w:rFonts w:ascii="Times New Roman" w:eastAsia="Times New Roman" w:hAnsi="Times New Roman" w:cs="Times New Roman"/>
      </w:rPr>
    </w:lvl>
  </w:abstractNum>
  <w:abstractNum w:abstractNumId="1" w15:restartNumberingAfterBreak="0">
    <w:nsid w:val="054C5D66"/>
    <w:multiLevelType w:val="multilevel"/>
    <w:tmpl w:val="D7CE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F777B"/>
    <w:multiLevelType w:val="multilevel"/>
    <w:tmpl w:val="0F3CD0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B736B3D"/>
    <w:multiLevelType w:val="hybridMultilevel"/>
    <w:tmpl w:val="BFD6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66A64"/>
    <w:multiLevelType w:val="multilevel"/>
    <w:tmpl w:val="ADA2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15E53"/>
    <w:multiLevelType w:val="hybridMultilevel"/>
    <w:tmpl w:val="C89EC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414A"/>
    <w:multiLevelType w:val="hybridMultilevel"/>
    <w:tmpl w:val="F532FF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4B51E43"/>
    <w:multiLevelType w:val="hybridMultilevel"/>
    <w:tmpl w:val="444C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910C1D"/>
    <w:multiLevelType w:val="hybridMultilevel"/>
    <w:tmpl w:val="E8F25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45253"/>
    <w:multiLevelType w:val="hybridMultilevel"/>
    <w:tmpl w:val="DF50AAF0"/>
    <w:lvl w:ilvl="0" w:tplc="0426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0361B"/>
    <w:multiLevelType w:val="multilevel"/>
    <w:tmpl w:val="E4E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AD6257"/>
    <w:multiLevelType w:val="hybridMultilevel"/>
    <w:tmpl w:val="0A50FDD8"/>
    <w:lvl w:ilvl="0" w:tplc="37CA970A">
      <w:start w:val="1"/>
      <w:numFmt w:val="decimal"/>
      <w:lvlText w:val="%1."/>
      <w:lvlJc w:val="left"/>
      <w:pPr>
        <w:tabs>
          <w:tab w:val="num" w:pos="780"/>
        </w:tabs>
        <w:ind w:left="780" w:hanging="4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14005A"/>
    <w:multiLevelType w:val="hybridMultilevel"/>
    <w:tmpl w:val="6756C2DC"/>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13" w15:restartNumberingAfterBreak="0">
    <w:nsid w:val="241C00FB"/>
    <w:multiLevelType w:val="multilevel"/>
    <w:tmpl w:val="B328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C062A2"/>
    <w:multiLevelType w:val="multilevel"/>
    <w:tmpl w:val="60065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5D6EE1"/>
    <w:multiLevelType w:val="hybridMultilevel"/>
    <w:tmpl w:val="2D0ECF88"/>
    <w:lvl w:ilvl="0" w:tplc="6854B63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F4C2E91"/>
    <w:multiLevelType w:val="hybridMultilevel"/>
    <w:tmpl w:val="7ECCC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903060"/>
    <w:multiLevelType w:val="multilevel"/>
    <w:tmpl w:val="3124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B876CC"/>
    <w:multiLevelType w:val="multilevel"/>
    <w:tmpl w:val="89C6DA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C9138B4"/>
    <w:multiLevelType w:val="hybridMultilevel"/>
    <w:tmpl w:val="3552E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B8695C"/>
    <w:multiLevelType w:val="hybridMultilevel"/>
    <w:tmpl w:val="B70A94A4"/>
    <w:lvl w:ilvl="0" w:tplc="E73CA0F0">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2DC2822"/>
    <w:multiLevelType w:val="hybridMultilevel"/>
    <w:tmpl w:val="97701F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3611788"/>
    <w:multiLevelType w:val="multilevel"/>
    <w:tmpl w:val="BDBEA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7541E2"/>
    <w:multiLevelType w:val="hybridMultilevel"/>
    <w:tmpl w:val="7CAC6B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9126DFD"/>
    <w:multiLevelType w:val="hybridMultilevel"/>
    <w:tmpl w:val="E89C43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E393677"/>
    <w:multiLevelType w:val="multilevel"/>
    <w:tmpl w:val="5462BF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FF593E"/>
    <w:multiLevelType w:val="multilevel"/>
    <w:tmpl w:val="D82A6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3E2EC6"/>
    <w:multiLevelType w:val="multilevel"/>
    <w:tmpl w:val="2C9E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085E69"/>
    <w:multiLevelType w:val="hybridMultilevel"/>
    <w:tmpl w:val="643E28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15F7249"/>
    <w:multiLevelType w:val="hybridMultilevel"/>
    <w:tmpl w:val="43CAECD4"/>
    <w:lvl w:ilvl="0" w:tplc="0426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C08FC"/>
    <w:multiLevelType w:val="hybridMultilevel"/>
    <w:tmpl w:val="BC4E8C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4CB3065"/>
    <w:multiLevelType w:val="multilevel"/>
    <w:tmpl w:val="AB12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67CFD"/>
    <w:multiLevelType w:val="hybridMultilevel"/>
    <w:tmpl w:val="8584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F5210D"/>
    <w:multiLevelType w:val="hybridMultilevel"/>
    <w:tmpl w:val="4F167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45237"/>
    <w:multiLevelType w:val="hybridMultilevel"/>
    <w:tmpl w:val="40B27F04"/>
    <w:lvl w:ilvl="0" w:tplc="3DFC72B6">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5" w15:restartNumberingAfterBreak="0">
    <w:nsid w:val="60C6532C"/>
    <w:multiLevelType w:val="multilevel"/>
    <w:tmpl w:val="05283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A31D64"/>
    <w:multiLevelType w:val="hybridMultilevel"/>
    <w:tmpl w:val="8926E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7C0774"/>
    <w:multiLevelType w:val="hybridMultilevel"/>
    <w:tmpl w:val="73701F28"/>
    <w:lvl w:ilvl="0" w:tplc="6854B63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74D4CCB"/>
    <w:multiLevelType w:val="hybridMultilevel"/>
    <w:tmpl w:val="80E0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1833BC"/>
    <w:multiLevelType w:val="multilevel"/>
    <w:tmpl w:val="E02EDB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AA61E38"/>
    <w:multiLevelType w:val="hybridMultilevel"/>
    <w:tmpl w:val="99BEA5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6CF40D41"/>
    <w:multiLevelType w:val="hybridMultilevel"/>
    <w:tmpl w:val="6EB4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187035"/>
    <w:multiLevelType w:val="hybridMultilevel"/>
    <w:tmpl w:val="FDCC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0B3D0F"/>
    <w:multiLevelType w:val="multilevel"/>
    <w:tmpl w:val="7830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C36AEF"/>
    <w:multiLevelType w:val="multilevel"/>
    <w:tmpl w:val="4790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563870"/>
    <w:multiLevelType w:val="hybridMultilevel"/>
    <w:tmpl w:val="BFF23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6E685E"/>
    <w:multiLevelType w:val="multilevel"/>
    <w:tmpl w:val="6B3692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3C522E3"/>
    <w:multiLevelType w:val="multilevel"/>
    <w:tmpl w:val="087CF4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47B6594"/>
    <w:multiLevelType w:val="hybridMultilevel"/>
    <w:tmpl w:val="5706F4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74A51D2F"/>
    <w:multiLevelType w:val="hybridMultilevel"/>
    <w:tmpl w:val="A3601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904E67"/>
    <w:multiLevelType w:val="hybridMultilevel"/>
    <w:tmpl w:val="F162DB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7A8511A0"/>
    <w:multiLevelType w:val="hybridMultilevel"/>
    <w:tmpl w:val="DB10B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B1302B"/>
    <w:multiLevelType w:val="hybridMultilevel"/>
    <w:tmpl w:val="29E83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4070AB"/>
    <w:multiLevelType w:val="multilevel"/>
    <w:tmpl w:val="63AE62D6"/>
    <w:lvl w:ilvl="0">
      <w:start w:val="1"/>
      <w:numFmt w:val="bullet"/>
      <w:lvlText w:val="●"/>
      <w:lvlJc w:val="left"/>
      <w:pPr>
        <w:ind w:left="762" w:hanging="360"/>
      </w:pPr>
      <w:rPr>
        <w:rFonts w:ascii="Noto Sans Symbols" w:eastAsia="Noto Sans Symbols" w:hAnsi="Noto Sans Symbols" w:cs="Noto Sans Symbols"/>
      </w:rPr>
    </w:lvl>
    <w:lvl w:ilvl="1">
      <w:start w:val="1"/>
      <w:numFmt w:val="bullet"/>
      <w:lvlText w:val="o"/>
      <w:lvlJc w:val="left"/>
      <w:pPr>
        <w:ind w:left="1482" w:hanging="360"/>
      </w:pPr>
      <w:rPr>
        <w:rFonts w:ascii="Courier New" w:eastAsia="Courier New" w:hAnsi="Courier New" w:cs="Courier New"/>
      </w:rPr>
    </w:lvl>
    <w:lvl w:ilvl="2">
      <w:start w:val="1"/>
      <w:numFmt w:val="bullet"/>
      <w:lvlText w:val="▪"/>
      <w:lvlJc w:val="left"/>
      <w:pPr>
        <w:ind w:left="2202" w:hanging="360"/>
      </w:pPr>
      <w:rPr>
        <w:rFonts w:ascii="Noto Sans Symbols" w:eastAsia="Noto Sans Symbols" w:hAnsi="Noto Sans Symbols" w:cs="Noto Sans Symbols"/>
      </w:rPr>
    </w:lvl>
    <w:lvl w:ilvl="3">
      <w:start w:val="1"/>
      <w:numFmt w:val="bullet"/>
      <w:lvlText w:val="●"/>
      <w:lvlJc w:val="left"/>
      <w:pPr>
        <w:ind w:left="2922" w:hanging="360"/>
      </w:pPr>
      <w:rPr>
        <w:rFonts w:ascii="Noto Sans Symbols" w:eastAsia="Noto Sans Symbols" w:hAnsi="Noto Sans Symbols" w:cs="Noto Sans Symbols"/>
      </w:rPr>
    </w:lvl>
    <w:lvl w:ilvl="4">
      <w:start w:val="1"/>
      <w:numFmt w:val="bullet"/>
      <w:lvlText w:val="o"/>
      <w:lvlJc w:val="left"/>
      <w:pPr>
        <w:ind w:left="3642" w:hanging="360"/>
      </w:pPr>
      <w:rPr>
        <w:rFonts w:ascii="Courier New" w:eastAsia="Courier New" w:hAnsi="Courier New" w:cs="Courier New"/>
      </w:rPr>
    </w:lvl>
    <w:lvl w:ilvl="5">
      <w:start w:val="1"/>
      <w:numFmt w:val="bullet"/>
      <w:lvlText w:val="▪"/>
      <w:lvlJc w:val="left"/>
      <w:pPr>
        <w:ind w:left="4362" w:hanging="360"/>
      </w:pPr>
      <w:rPr>
        <w:rFonts w:ascii="Noto Sans Symbols" w:eastAsia="Noto Sans Symbols" w:hAnsi="Noto Sans Symbols" w:cs="Noto Sans Symbols"/>
      </w:rPr>
    </w:lvl>
    <w:lvl w:ilvl="6">
      <w:start w:val="1"/>
      <w:numFmt w:val="bullet"/>
      <w:lvlText w:val="●"/>
      <w:lvlJc w:val="left"/>
      <w:pPr>
        <w:ind w:left="5082" w:hanging="360"/>
      </w:pPr>
      <w:rPr>
        <w:rFonts w:ascii="Noto Sans Symbols" w:eastAsia="Noto Sans Symbols" w:hAnsi="Noto Sans Symbols" w:cs="Noto Sans Symbols"/>
      </w:rPr>
    </w:lvl>
    <w:lvl w:ilvl="7">
      <w:start w:val="1"/>
      <w:numFmt w:val="bullet"/>
      <w:lvlText w:val="o"/>
      <w:lvlJc w:val="left"/>
      <w:pPr>
        <w:ind w:left="5802" w:hanging="360"/>
      </w:pPr>
      <w:rPr>
        <w:rFonts w:ascii="Courier New" w:eastAsia="Courier New" w:hAnsi="Courier New" w:cs="Courier New"/>
      </w:rPr>
    </w:lvl>
    <w:lvl w:ilvl="8">
      <w:start w:val="1"/>
      <w:numFmt w:val="bullet"/>
      <w:lvlText w:val="▪"/>
      <w:lvlJc w:val="left"/>
      <w:pPr>
        <w:ind w:left="6522" w:hanging="360"/>
      </w:pPr>
      <w:rPr>
        <w:rFonts w:ascii="Noto Sans Symbols" w:eastAsia="Noto Sans Symbols" w:hAnsi="Noto Sans Symbols" w:cs="Noto Sans Symbols"/>
      </w:rPr>
    </w:lvl>
  </w:abstractNum>
  <w:abstractNum w:abstractNumId="54" w15:restartNumberingAfterBreak="0">
    <w:nsid w:val="7C9A68E5"/>
    <w:multiLevelType w:val="hybridMultilevel"/>
    <w:tmpl w:val="7A5EF2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E6C5949"/>
    <w:multiLevelType w:val="multilevel"/>
    <w:tmpl w:val="136EA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AE0E11"/>
    <w:multiLevelType w:val="hybridMultilevel"/>
    <w:tmpl w:val="D70C79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30009191">
    <w:abstractNumId w:val="11"/>
  </w:num>
  <w:num w:numId="2" w16cid:durableId="388067924">
    <w:abstractNumId w:val="20"/>
  </w:num>
  <w:num w:numId="3" w16cid:durableId="529343658">
    <w:abstractNumId w:val="40"/>
  </w:num>
  <w:num w:numId="4" w16cid:durableId="1592543251">
    <w:abstractNumId w:val="12"/>
  </w:num>
  <w:num w:numId="5" w16cid:durableId="1780491494">
    <w:abstractNumId w:val="23"/>
  </w:num>
  <w:num w:numId="6" w16cid:durableId="604845981">
    <w:abstractNumId w:val="16"/>
  </w:num>
  <w:num w:numId="7" w16cid:durableId="945430379">
    <w:abstractNumId w:val="48"/>
  </w:num>
  <w:num w:numId="8" w16cid:durableId="1897661883">
    <w:abstractNumId w:val="52"/>
  </w:num>
  <w:num w:numId="9" w16cid:durableId="884946281">
    <w:abstractNumId w:val="22"/>
  </w:num>
  <w:num w:numId="10" w16cid:durableId="2029024436">
    <w:abstractNumId w:val="14"/>
  </w:num>
  <w:num w:numId="11" w16cid:durableId="473723282">
    <w:abstractNumId w:val="47"/>
  </w:num>
  <w:num w:numId="12" w16cid:durableId="1016158092">
    <w:abstractNumId w:val="27"/>
  </w:num>
  <w:num w:numId="13" w16cid:durableId="18972257">
    <w:abstractNumId w:val="25"/>
  </w:num>
  <w:num w:numId="14" w16cid:durableId="54283248">
    <w:abstractNumId w:val="17"/>
  </w:num>
  <w:num w:numId="15" w16cid:durableId="290092806">
    <w:abstractNumId w:val="46"/>
  </w:num>
  <w:num w:numId="16" w16cid:durableId="561867332">
    <w:abstractNumId w:val="5"/>
  </w:num>
  <w:num w:numId="17" w16cid:durableId="159472001">
    <w:abstractNumId w:val="50"/>
  </w:num>
  <w:num w:numId="18" w16cid:durableId="1546990490">
    <w:abstractNumId w:val="29"/>
  </w:num>
  <w:num w:numId="19" w16cid:durableId="786658836">
    <w:abstractNumId w:val="9"/>
  </w:num>
  <w:num w:numId="20" w16cid:durableId="1432238358">
    <w:abstractNumId w:val="21"/>
  </w:num>
  <w:num w:numId="21" w16cid:durableId="710345881">
    <w:abstractNumId w:val="35"/>
  </w:num>
  <w:num w:numId="22" w16cid:durableId="1319310497">
    <w:abstractNumId w:val="55"/>
  </w:num>
  <w:num w:numId="23" w16cid:durableId="1859854855">
    <w:abstractNumId w:val="6"/>
  </w:num>
  <w:num w:numId="24" w16cid:durableId="184170594">
    <w:abstractNumId w:val="30"/>
  </w:num>
  <w:num w:numId="25" w16cid:durableId="2032608570">
    <w:abstractNumId w:val="36"/>
  </w:num>
  <w:num w:numId="26" w16cid:durableId="1368483712">
    <w:abstractNumId w:val="42"/>
  </w:num>
  <w:num w:numId="27" w16cid:durableId="1545605435">
    <w:abstractNumId w:val="26"/>
  </w:num>
  <w:num w:numId="28" w16cid:durableId="505021523">
    <w:abstractNumId w:val="7"/>
  </w:num>
  <w:num w:numId="29" w16cid:durableId="1327707838">
    <w:abstractNumId w:val="28"/>
  </w:num>
  <w:num w:numId="30" w16cid:durableId="888567942">
    <w:abstractNumId w:val="34"/>
  </w:num>
  <w:num w:numId="31" w16cid:durableId="1936284938">
    <w:abstractNumId w:val="15"/>
  </w:num>
  <w:num w:numId="32" w16cid:durableId="620188958">
    <w:abstractNumId w:val="37"/>
  </w:num>
  <w:num w:numId="33" w16cid:durableId="818379985">
    <w:abstractNumId w:val="4"/>
  </w:num>
  <w:num w:numId="34" w16cid:durableId="846017666">
    <w:abstractNumId w:val="13"/>
  </w:num>
  <w:num w:numId="35" w16cid:durableId="366876709">
    <w:abstractNumId w:val="10"/>
  </w:num>
  <w:num w:numId="36" w16cid:durableId="1585647567">
    <w:abstractNumId w:val="43"/>
  </w:num>
  <w:num w:numId="37" w16cid:durableId="1204712795">
    <w:abstractNumId w:val="31"/>
  </w:num>
  <w:num w:numId="38" w16cid:durableId="756176047">
    <w:abstractNumId w:val="44"/>
  </w:num>
  <w:num w:numId="39" w16cid:durableId="1843157104">
    <w:abstractNumId w:val="1"/>
  </w:num>
  <w:num w:numId="40" w16cid:durableId="1743067078">
    <w:abstractNumId w:val="19"/>
  </w:num>
  <w:num w:numId="41" w16cid:durableId="1559976935">
    <w:abstractNumId w:val="49"/>
  </w:num>
  <w:num w:numId="42" w16cid:durableId="1005327923">
    <w:abstractNumId w:val="38"/>
  </w:num>
  <w:num w:numId="43" w16cid:durableId="25954546">
    <w:abstractNumId w:val="33"/>
  </w:num>
  <w:num w:numId="44" w16cid:durableId="1673682296">
    <w:abstractNumId w:val="3"/>
  </w:num>
  <w:num w:numId="45" w16cid:durableId="1218004591">
    <w:abstractNumId w:val="32"/>
  </w:num>
  <w:num w:numId="46" w16cid:durableId="53477438">
    <w:abstractNumId w:val="41"/>
  </w:num>
  <w:num w:numId="47" w16cid:durableId="209996243">
    <w:abstractNumId w:val="51"/>
  </w:num>
  <w:num w:numId="48" w16cid:durableId="1102413325">
    <w:abstractNumId w:val="8"/>
  </w:num>
  <w:num w:numId="49" w16cid:durableId="2119711213">
    <w:abstractNumId w:val="45"/>
  </w:num>
  <w:num w:numId="50" w16cid:durableId="1054233416">
    <w:abstractNumId w:val="2"/>
  </w:num>
  <w:num w:numId="51" w16cid:durableId="1778061953">
    <w:abstractNumId w:val="53"/>
  </w:num>
  <w:num w:numId="52" w16cid:durableId="247008351">
    <w:abstractNumId w:val="39"/>
  </w:num>
  <w:num w:numId="53" w16cid:durableId="1175219611">
    <w:abstractNumId w:val="18"/>
  </w:num>
  <w:num w:numId="54" w16cid:durableId="1986008770">
    <w:abstractNumId w:val="54"/>
  </w:num>
  <w:num w:numId="55" w16cid:durableId="1762990567">
    <w:abstractNumId w:val="24"/>
  </w:num>
  <w:num w:numId="56" w16cid:durableId="1953243463">
    <w:abstractNumId w:val="5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57"/>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CAD"/>
    <w:rsid w:val="00000950"/>
    <w:rsid w:val="0000261B"/>
    <w:rsid w:val="00002760"/>
    <w:rsid w:val="00003616"/>
    <w:rsid w:val="000039A3"/>
    <w:rsid w:val="00005186"/>
    <w:rsid w:val="00005FBF"/>
    <w:rsid w:val="000065CF"/>
    <w:rsid w:val="00010033"/>
    <w:rsid w:val="00010C50"/>
    <w:rsid w:val="00010D97"/>
    <w:rsid w:val="00011B48"/>
    <w:rsid w:val="00012246"/>
    <w:rsid w:val="000128DF"/>
    <w:rsid w:val="000129A5"/>
    <w:rsid w:val="00012CFD"/>
    <w:rsid w:val="00013CBB"/>
    <w:rsid w:val="00013DC0"/>
    <w:rsid w:val="0001551C"/>
    <w:rsid w:val="00015835"/>
    <w:rsid w:val="00016369"/>
    <w:rsid w:val="00016F17"/>
    <w:rsid w:val="00021985"/>
    <w:rsid w:val="00021CA4"/>
    <w:rsid w:val="00021E09"/>
    <w:rsid w:val="0002202A"/>
    <w:rsid w:val="000227F3"/>
    <w:rsid w:val="00023757"/>
    <w:rsid w:val="00023C8F"/>
    <w:rsid w:val="00024E05"/>
    <w:rsid w:val="00026C99"/>
    <w:rsid w:val="00026D58"/>
    <w:rsid w:val="000304A9"/>
    <w:rsid w:val="00032280"/>
    <w:rsid w:val="000323F0"/>
    <w:rsid w:val="0003328C"/>
    <w:rsid w:val="00035054"/>
    <w:rsid w:val="00035416"/>
    <w:rsid w:val="00035B78"/>
    <w:rsid w:val="00035FE8"/>
    <w:rsid w:val="00036F4D"/>
    <w:rsid w:val="00037917"/>
    <w:rsid w:val="00042A5A"/>
    <w:rsid w:val="000438DB"/>
    <w:rsid w:val="00044640"/>
    <w:rsid w:val="00044B0A"/>
    <w:rsid w:val="00046950"/>
    <w:rsid w:val="0005253C"/>
    <w:rsid w:val="00052A60"/>
    <w:rsid w:val="000541AE"/>
    <w:rsid w:val="000542BE"/>
    <w:rsid w:val="00054366"/>
    <w:rsid w:val="000554EB"/>
    <w:rsid w:val="00057964"/>
    <w:rsid w:val="00057B60"/>
    <w:rsid w:val="00061987"/>
    <w:rsid w:val="00062BFB"/>
    <w:rsid w:val="00063991"/>
    <w:rsid w:val="00065C1B"/>
    <w:rsid w:val="00065DDE"/>
    <w:rsid w:val="000668B8"/>
    <w:rsid w:val="000677E5"/>
    <w:rsid w:val="000706B0"/>
    <w:rsid w:val="00070DAA"/>
    <w:rsid w:val="0007148F"/>
    <w:rsid w:val="000728BF"/>
    <w:rsid w:val="00073550"/>
    <w:rsid w:val="000739D2"/>
    <w:rsid w:val="0007469A"/>
    <w:rsid w:val="00074829"/>
    <w:rsid w:val="0007540E"/>
    <w:rsid w:val="0007676D"/>
    <w:rsid w:val="00081E7D"/>
    <w:rsid w:val="0008239F"/>
    <w:rsid w:val="00082C43"/>
    <w:rsid w:val="0008378E"/>
    <w:rsid w:val="000844E0"/>
    <w:rsid w:val="00084944"/>
    <w:rsid w:val="00086417"/>
    <w:rsid w:val="000865D4"/>
    <w:rsid w:val="000871DD"/>
    <w:rsid w:val="00087490"/>
    <w:rsid w:val="00087886"/>
    <w:rsid w:val="0009189B"/>
    <w:rsid w:val="00092FF0"/>
    <w:rsid w:val="000930E4"/>
    <w:rsid w:val="000942DB"/>
    <w:rsid w:val="000946DA"/>
    <w:rsid w:val="00095596"/>
    <w:rsid w:val="00095F5E"/>
    <w:rsid w:val="000977DC"/>
    <w:rsid w:val="00097CC1"/>
    <w:rsid w:val="000A0388"/>
    <w:rsid w:val="000A1183"/>
    <w:rsid w:val="000A143E"/>
    <w:rsid w:val="000A1D03"/>
    <w:rsid w:val="000A2B84"/>
    <w:rsid w:val="000A3D08"/>
    <w:rsid w:val="000A3EB6"/>
    <w:rsid w:val="000A4241"/>
    <w:rsid w:val="000A4B05"/>
    <w:rsid w:val="000A797F"/>
    <w:rsid w:val="000B00A9"/>
    <w:rsid w:val="000B10AE"/>
    <w:rsid w:val="000B2992"/>
    <w:rsid w:val="000B2DE2"/>
    <w:rsid w:val="000B3F5B"/>
    <w:rsid w:val="000B614A"/>
    <w:rsid w:val="000B685F"/>
    <w:rsid w:val="000B6F00"/>
    <w:rsid w:val="000C2227"/>
    <w:rsid w:val="000C378E"/>
    <w:rsid w:val="000C3B5A"/>
    <w:rsid w:val="000C3C62"/>
    <w:rsid w:val="000C568A"/>
    <w:rsid w:val="000C694C"/>
    <w:rsid w:val="000C7E4F"/>
    <w:rsid w:val="000D09F4"/>
    <w:rsid w:val="000D1163"/>
    <w:rsid w:val="000D11CE"/>
    <w:rsid w:val="000D1F2D"/>
    <w:rsid w:val="000D3315"/>
    <w:rsid w:val="000D37CB"/>
    <w:rsid w:val="000D45F5"/>
    <w:rsid w:val="000D462A"/>
    <w:rsid w:val="000D51A6"/>
    <w:rsid w:val="000D60B8"/>
    <w:rsid w:val="000D6E85"/>
    <w:rsid w:val="000E0743"/>
    <w:rsid w:val="000E114A"/>
    <w:rsid w:val="000E195D"/>
    <w:rsid w:val="000E21CD"/>
    <w:rsid w:val="000E2524"/>
    <w:rsid w:val="000E2AEC"/>
    <w:rsid w:val="000E33DC"/>
    <w:rsid w:val="000E363E"/>
    <w:rsid w:val="000E56CF"/>
    <w:rsid w:val="000E6670"/>
    <w:rsid w:val="000E705E"/>
    <w:rsid w:val="000E7F72"/>
    <w:rsid w:val="000F163D"/>
    <w:rsid w:val="000F1E49"/>
    <w:rsid w:val="000F22AC"/>
    <w:rsid w:val="000F271C"/>
    <w:rsid w:val="000F37B7"/>
    <w:rsid w:val="000F4AD3"/>
    <w:rsid w:val="000F5748"/>
    <w:rsid w:val="000F607D"/>
    <w:rsid w:val="000F6161"/>
    <w:rsid w:val="000F6D4D"/>
    <w:rsid w:val="000F779B"/>
    <w:rsid w:val="0010000D"/>
    <w:rsid w:val="00102C13"/>
    <w:rsid w:val="00103050"/>
    <w:rsid w:val="00103310"/>
    <w:rsid w:val="00104558"/>
    <w:rsid w:val="00104CE3"/>
    <w:rsid w:val="00105542"/>
    <w:rsid w:val="0010601B"/>
    <w:rsid w:val="001067D4"/>
    <w:rsid w:val="001076C5"/>
    <w:rsid w:val="00107720"/>
    <w:rsid w:val="00107BC1"/>
    <w:rsid w:val="00107E32"/>
    <w:rsid w:val="00111297"/>
    <w:rsid w:val="001115A9"/>
    <w:rsid w:val="001117F3"/>
    <w:rsid w:val="0011276B"/>
    <w:rsid w:val="00113222"/>
    <w:rsid w:val="00114196"/>
    <w:rsid w:val="0011586A"/>
    <w:rsid w:val="00115F3C"/>
    <w:rsid w:val="00116181"/>
    <w:rsid w:val="00116F2B"/>
    <w:rsid w:val="00117960"/>
    <w:rsid w:val="00121A8E"/>
    <w:rsid w:val="00122042"/>
    <w:rsid w:val="00122722"/>
    <w:rsid w:val="0012289C"/>
    <w:rsid w:val="001238E2"/>
    <w:rsid w:val="0012398E"/>
    <w:rsid w:val="00123D77"/>
    <w:rsid w:val="00124FD8"/>
    <w:rsid w:val="00125DF8"/>
    <w:rsid w:val="001260E8"/>
    <w:rsid w:val="0012629D"/>
    <w:rsid w:val="00127230"/>
    <w:rsid w:val="0012758F"/>
    <w:rsid w:val="00127D72"/>
    <w:rsid w:val="00133B49"/>
    <w:rsid w:val="00133BE7"/>
    <w:rsid w:val="00133EC1"/>
    <w:rsid w:val="00133F4D"/>
    <w:rsid w:val="00134934"/>
    <w:rsid w:val="00137353"/>
    <w:rsid w:val="00137799"/>
    <w:rsid w:val="001379A8"/>
    <w:rsid w:val="001403F2"/>
    <w:rsid w:val="00141C9F"/>
    <w:rsid w:val="00141F5F"/>
    <w:rsid w:val="00142F75"/>
    <w:rsid w:val="00143744"/>
    <w:rsid w:val="001449F5"/>
    <w:rsid w:val="00144BC8"/>
    <w:rsid w:val="001456EA"/>
    <w:rsid w:val="00145755"/>
    <w:rsid w:val="0014678C"/>
    <w:rsid w:val="0014760C"/>
    <w:rsid w:val="00150ED5"/>
    <w:rsid w:val="00152F81"/>
    <w:rsid w:val="0015314D"/>
    <w:rsid w:val="00154D04"/>
    <w:rsid w:val="00156C77"/>
    <w:rsid w:val="001572E5"/>
    <w:rsid w:val="0016055E"/>
    <w:rsid w:val="001608AB"/>
    <w:rsid w:val="00160A2A"/>
    <w:rsid w:val="00161110"/>
    <w:rsid w:val="001611F4"/>
    <w:rsid w:val="00161C20"/>
    <w:rsid w:val="00162AFE"/>
    <w:rsid w:val="0016308E"/>
    <w:rsid w:val="001640A9"/>
    <w:rsid w:val="001649E0"/>
    <w:rsid w:val="00164B07"/>
    <w:rsid w:val="0016506B"/>
    <w:rsid w:val="001669F3"/>
    <w:rsid w:val="00166AE6"/>
    <w:rsid w:val="00167CAD"/>
    <w:rsid w:val="00167D44"/>
    <w:rsid w:val="00167EDE"/>
    <w:rsid w:val="001714ED"/>
    <w:rsid w:val="00171A1F"/>
    <w:rsid w:val="0017204F"/>
    <w:rsid w:val="001720D7"/>
    <w:rsid w:val="00172A99"/>
    <w:rsid w:val="001738FE"/>
    <w:rsid w:val="00174C94"/>
    <w:rsid w:val="00174EBF"/>
    <w:rsid w:val="0017519C"/>
    <w:rsid w:val="001753AE"/>
    <w:rsid w:val="001754D3"/>
    <w:rsid w:val="0017578F"/>
    <w:rsid w:val="0017611B"/>
    <w:rsid w:val="00176377"/>
    <w:rsid w:val="0017646E"/>
    <w:rsid w:val="001765E0"/>
    <w:rsid w:val="00176A1E"/>
    <w:rsid w:val="00176AEB"/>
    <w:rsid w:val="00177CF7"/>
    <w:rsid w:val="001805A4"/>
    <w:rsid w:val="00180ABD"/>
    <w:rsid w:val="00181C99"/>
    <w:rsid w:val="00182820"/>
    <w:rsid w:val="001828B7"/>
    <w:rsid w:val="001841DB"/>
    <w:rsid w:val="0018491F"/>
    <w:rsid w:val="00186F56"/>
    <w:rsid w:val="00187052"/>
    <w:rsid w:val="00187247"/>
    <w:rsid w:val="0018788F"/>
    <w:rsid w:val="00187D1F"/>
    <w:rsid w:val="00191D26"/>
    <w:rsid w:val="001928DB"/>
    <w:rsid w:val="00192BBB"/>
    <w:rsid w:val="001936D4"/>
    <w:rsid w:val="00195B14"/>
    <w:rsid w:val="001977F7"/>
    <w:rsid w:val="001A02E1"/>
    <w:rsid w:val="001A1076"/>
    <w:rsid w:val="001A182C"/>
    <w:rsid w:val="001A19DD"/>
    <w:rsid w:val="001A1A23"/>
    <w:rsid w:val="001A3736"/>
    <w:rsid w:val="001A4BB8"/>
    <w:rsid w:val="001A4EBB"/>
    <w:rsid w:val="001A530F"/>
    <w:rsid w:val="001A5C83"/>
    <w:rsid w:val="001A746F"/>
    <w:rsid w:val="001A79B0"/>
    <w:rsid w:val="001B0E04"/>
    <w:rsid w:val="001B34D7"/>
    <w:rsid w:val="001B47C6"/>
    <w:rsid w:val="001B53FB"/>
    <w:rsid w:val="001B5658"/>
    <w:rsid w:val="001C01D3"/>
    <w:rsid w:val="001C0594"/>
    <w:rsid w:val="001C1820"/>
    <w:rsid w:val="001C1C83"/>
    <w:rsid w:val="001C2E91"/>
    <w:rsid w:val="001C3C27"/>
    <w:rsid w:val="001C439E"/>
    <w:rsid w:val="001C446A"/>
    <w:rsid w:val="001C53F3"/>
    <w:rsid w:val="001C564C"/>
    <w:rsid w:val="001C579C"/>
    <w:rsid w:val="001C5CA4"/>
    <w:rsid w:val="001C64E7"/>
    <w:rsid w:val="001C712C"/>
    <w:rsid w:val="001C742D"/>
    <w:rsid w:val="001D0332"/>
    <w:rsid w:val="001D2624"/>
    <w:rsid w:val="001D43FD"/>
    <w:rsid w:val="001D4FD8"/>
    <w:rsid w:val="001D50CD"/>
    <w:rsid w:val="001D5D17"/>
    <w:rsid w:val="001D61D5"/>
    <w:rsid w:val="001D7E0D"/>
    <w:rsid w:val="001E0027"/>
    <w:rsid w:val="001E0333"/>
    <w:rsid w:val="001E19AE"/>
    <w:rsid w:val="001E1C0B"/>
    <w:rsid w:val="001E2041"/>
    <w:rsid w:val="001E3A6B"/>
    <w:rsid w:val="001E3F7E"/>
    <w:rsid w:val="001E444C"/>
    <w:rsid w:val="001E48D8"/>
    <w:rsid w:val="001E4DE5"/>
    <w:rsid w:val="001E568C"/>
    <w:rsid w:val="001E6CF0"/>
    <w:rsid w:val="001E74E7"/>
    <w:rsid w:val="001E763B"/>
    <w:rsid w:val="001F05E6"/>
    <w:rsid w:val="001F0600"/>
    <w:rsid w:val="001F2A38"/>
    <w:rsid w:val="001F32F2"/>
    <w:rsid w:val="001F5038"/>
    <w:rsid w:val="001F5549"/>
    <w:rsid w:val="001F595B"/>
    <w:rsid w:val="001F66EA"/>
    <w:rsid w:val="001F74C5"/>
    <w:rsid w:val="00201C9B"/>
    <w:rsid w:val="00204BD6"/>
    <w:rsid w:val="0020595C"/>
    <w:rsid w:val="00206AA5"/>
    <w:rsid w:val="00206C94"/>
    <w:rsid w:val="00206CB6"/>
    <w:rsid w:val="0020762B"/>
    <w:rsid w:val="0021023B"/>
    <w:rsid w:val="00210B38"/>
    <w:rsid w:val="0021142D"/>
    <w:rsid w:val="0021158E"/>
    <w:rsid w:val="002116DE"/>
    <w:rsid w:val="00211CED"/>
    <w:rsid w:val="00213323"/>
    <w:rsid w:val="00213551"/>
    <w:rsid w:val="00213876"/>
    <w:rsid w:val="002153E4"/>
    <w:rsid w:val="00215D48"/>
    <w:rsid w:val="00217650"/>
    <w:rsid w:val="00217A83"/>
    <w:rsid w:val="00217EF3"/>
    <w:rsid w:val="00220838"/>
    <w:rsid w:val="002214D1"/>
    <w:rsid w:val="00222C52"/>
    <w:rsid w:val="00223534"/>
    <w:rsid w:val="00223E61"/>
    <w:rsid w:val="0022424E"/>
    <w:rsid w:val="0022463C"/>
    <w:rsid w:val="00224B94"/>
    <w:rsid w:val="002263CE"/>
    <w:rsid w:val="00226B6C"/>
    <w:rsid w:val="002274B6"/>
    <w:rsid w:val="002302B5"/>
    <w:rsid w:val="00230711"/>
    <w:rsid w:val="00231115"/>
    <w:rsid w:val="00231F5C"/>
    <w:rsid w:val="002326B8"/>
    <w:rsid w:val="0023429F"/>
    <w:rsid w:val="002348E4"/>
    <w:rsid w:val="00234BDB"/>
    <w:rsid w:val="00235554"/>
    <w:rsid w:val="00235AF8"/>
    <w:rsid w:val="00236A9E"/>
    <w:rsid w:val="00237049"/>
    <w:rsid w:val="00237915"/>
    <w:rsid w:val="00240CF4"/>
    <w:rsid w:val="002422CE"/>
    <w:rsid w:val="00242D82"/>
    <w:rsid w:val="00244578"/>
    <w:rsid w:val="002466A9"/>
    <w:rsid w:val="00246A50"/>
    <w:rsid w:val="00246B07"/>
    <w:rsid w:val="0025045C"/>
    <w:rsid w:val="00250665"/>
    <w:rsid w:val="00250ECC"/>
    <w:rsid w:val="00250FD2"/>
    <w:rsid w:val="0025136C"/>
    <w:rsid w:val="00252EFF"/>
    <w:rsid w:val="00252FFF"/>
    <w:rsid w:val="00254B6B"/>
    <w:rsid w:val="00255209"/>
    <w:rsid w:val="002553BD"/>
    <w:rsid w:val="00255C01"/>
    <w:rsid w:val="002563B1"/>
    <w:rsid w:val="0026078D"/>
    <w:rsid w:val="00261F81"/>
    <w:rsid w:val="00262FF5"/>
    <w:rsid w:val="002632B0"/>
    <w:rsid w:val="002632FD"/>
    <w:rsid w:val="00263412"/>
    <w:rsid w:val="00263957"/>
    <w:rsid w:val="0026498C"/>
    <w:rsid w:val="002656C1"/>
    <w:rsid w:val="00267A46"/>
    <w:rsid w:val="00267C67"/>
    <w:rsid w:val="002705A0"/>
    <w:rsid w:val="00270D89"/>
    <w:rsid w:val="00270E08"/>
    <w:rsid w:val="002715B1"/>
    <w:rsid w:val="00272C8E"/>
    <w:rsid w:val="0027337D"/>
    <w:rsid w:val="0027391E"/>
    <w:rsid w:val="00274D28"/>
    <w:rsid w:val="00276530"/>
    <w:rsid w:val="00276A07"/>
    <w:rsid w:val="00277094"/>
    <w:rsid w:val="00280635"/>
    <w:rsid w:val="0028078E"/>
    <w:rsid w:val="00280D37"/>
    <w:rsid w:val="00283427"/>
    <w:rsid w:val="002844AA"/>
    <w:rsid w:val="00290082"/>
    <w:rsid w:val="00291B78"/>
    <w:rsid w:val="002921DA"/>
    <w:rsid w:val="002929DF"/>
    <w:rsid w:val="00293FDE"/>
    <w:rsid w:val="00294E7E"/>
    <w:rsid w:val="00295951"/>
    <w:rsid w:val="0029637A"/>
    <w:rsid w:val="00296828"/>
    <w:rsid w:val="00297AD3"/>
    <w:rsid w:val="00297CD1"/>
    <w:rsid w:val="002A03E2"/>
    <w:rsid w:val="002A093F"/>
    <w:rsid w:val="002A0A3A"/>
    <w:rsid w:val="002A23B3"/>
    <w:rsid w:val="002A4B74"/>
    <w:rsid w:val="002A6449"/>
    <w:rsid w:val="002A6573"/>
    <w:rsid w:val="002A6FE2"/>
    <w:rsid w:val="002A74D7"/>
    <w:rsid w:val="002A75D8"/>
    <w:rsid w:val="002B01C6"/>
    <w:rsid w:val="002B0474"/>
    <w:rsid w:val="002B08C3"/>
    <w:rsid w:val="002B169D"/>
    <w:rsid w:val="002B1EA2"/>
    <w:rsid w:val="002B22B6"/>
    <w:rsid w:val="002B2B2A"/>
    <w:rsid w:val="002B416D"/>
    <w:rsid w:val="002B4649"/>
    <w:rsid w:val="002B55F9"/>
    <w:rsid w:val="002B61EB"/>
    <w:rsid w:val="002B6F18"/>
    <w:rsid w:val="002B6F27"/>
    <w:rsid w:val="002B761B"/>
    <w:rsid w:val="002C0027"/>
    <w:rsid w:val="002C0705"/>
    <w:rsid w:val="002C1FB0"/>
    <w:rsid w:val="002C3F50"/>
    <w:rsid w:val="002C584C"/>
    <w:rsid w:val="002C72EE"/>
    <w:rsid w:val="002D01E0"/>
    <w:rsid w:val="002D0728"/>
    <w:rsid w:val="002D126F"/>
    <w:rsid w:val="002D127F"/>
    <w:rsid w:val="002D17F8"/>
    <w:rsid w:val="002D1817"/>
    <w:rsid w:val="002D1879"/>
    <w:rsid w:val="002D27DF"/>
    <w:rsid w:val="002D305B"/>
    <w:rsid w:val="002D377B"/>
    <w:rsid w:val="002D52A5"/>
    <w:rsid w:val="002D5FF8"/>
    <w:rsid w:val="002D76F5"/>
    <w:rsid w:val="002D783A"/>
    <w:rsid w:val="002E11F4"/>
    <w:rsid w:val="002E21FC"/>
    <w:rsid w:val="002E2FF1"/>
    <w:rsid w:val="002E31C1"/>
    <w:rsid w:val="002E3721"/>
    <w:rsid w:val="002E3B8B"/>
    <w:rsid w:val="002E526D"/>
    <w:rsid w:val="002E5A75"/>
    <w:rsid w:val="002E71F7"/>
    <w:rsid w:val="002E754D"/>
    <w:rsid w:val="002E757D"/>
    <w:rsid w:val="002E7B65"/>
    <w:rsid w:val="002F0900"/>
    <w:rsid w:val="002F0A76"/>
    <w:rsid w:val="002F1121"/>
    <w:rsid w:val="002F24F7"/>
    <w:rsid w:val="002F2FEC"/>
    <w:rsid w:val="002F33C8"/>
    <w:rsid w:val="002F360F"/>
    <w:rsid w:val="002F52AA"/>
    <w:rsid w:val="002F58FA"/>
    <w:rsid w:val="002F6134"/>
    <w:rsid w:val="002F6D6E"/>
    <w:rsid w:val="002F781F"/>
    <w:rsid w:val="003008BE"/>
    <w:rsid w:val="003017BF"/>
    <w:rsid w:val="00301A3D"/>
    <w:rsid w:val="00301B84"/>
    <w:rsid w:val="00304242"/>
    <w:rsid w:val="003044A3"/>
    <w:rsid w:val="00305878"/>
    <w:rsid w:val="00306208"/>
    <w:rsid w:val="0030728C"/>
    <w:rsid w:val="00307548"/>
    <w:rsid w:val="00307B97"/>
    <w:rsid w:val="00307D68"/>
    <w:rsid w:val="00310632"/>
    <w:rsid w:val="00310E27"/>
    <w:rsid w:val="00311037"/>
    <w:rsid w:val="0031136E"/>
    <w:rsid w:val="00311777"/>
    <w:rsid w:val="00311A0E"/>
    <w:rsid w:val="00311D6F"/>
    <w:rsid w:val="00312F0D"/>
    <w:rsid w:val="00314952"/>
    <w:rsid w:val="003160EC"/>
    <w:rsid w:val="003165D2"/>
    <w:rsid w:val="00316FA4"/>
    <w:rsid w:val="0031764D"/>
    <w:rsid w:val="00317A6B"/>
    <w:rsid w:val="00320940"/>
    <w:rsid w:val="0032119A"/>
    <w:rsid w:val="00321F4E"/>
    <w:rsid w:val="003222D7"/>
    <w:rsid w:val="00322A8B"/>
    <w:rsid w:val="0032362C"/>
    <w:rsid w:val="00324BE4"/>
    <w:rsid w:val="00327DCC"/>
    <w:rsid w:val="003302A5"/>
    <w:rsid w:val="0033048E"/>
    <w:rsid w:val="0033068A"/>
    <w:rsid w:val="00330FD8"/>
    <w:rsid w:val="00333DCE"/>
    <w:rsid w:val="003347EE"/>
    <w:rsid w:val="00335789"/>
    <w:rsid w:val="00335F2F"/>
    <w:rsid w:val="00336430"/>
    <w:rsid w:val="003364AB"/>
    <w:rsid w:val="0033698C"/>
    <w:rsid w:val="00340223"/>
    <w:rsid w:val="0034037C"/>
    <w:rsid w:val="00340E14"/>
    <w:rsid w:val="003419AD"/>
    <w:rsid w:val="003424E8"/>
    <w:rsid w:val="003440A5"/>
    <w:rsid w:val="003442A9"/>
    <w:rsid w:val="003445B8"/>
    <w:rsid w:val="0034535F"/>
    <w:rsid w:val="00345D72"/>
    <w:rsid w:val="003461B0"/>
    <w:rsid w:val="00347FD3"/>
    <w:rsid w:val="003504C6"/>
    <w:rsid w:val="00350DEF"/>
    <w:rsid w:val="003516FC"/>
    <w:rsid w:val="0035175B"/>
    <w:rsid w:val="00352127"/>
    <w:rsid w:val="00352182"/>
    <w:rsid w:val="00352C68"/>
    <w:rsid w:val="00353DBF"/>
    <w:rsid w:val="00355EA2"/>
    <w:rsid w:val="00356480"/>
    <w:rsid w:val="00356BDD"/>
    <w:rsid w:val="00357AF6"/>
    <w:rsid w:val="00363294"/>
    <w:rsid w:val="003634F0"/>
    <w:rsid w:val="00364444"/>
    <w:rsid w:val="00364B62"/>
    <w:rsid w:val="00365C22"/>
    <w:rsid w:val="00365D12"/>
    <w:rsid w:val="0036798E"/>
    <w:rsid w:val="003701BA"/>
    <w:rsid w:val="00371C31"/>
    <w:rsid w:val="00373829"/>
    <w:rsid w:val="00373DA2"/>
    <w:rsid w:val="00374EB1"/>
    <w:rsid w:val="00375D33"/>
    <w:rsid w:val="003767D4"/>
    <w:rsid w:val="00380264"/>
    <w:rsid w:val="003805AD"/>
    <w:rsid w:val="00380EDB"/>
    <w:rsid w:val="00381FDB"/>
    <w:rsid w:val="00383286"/>
    <w:rsid w:val="00383299"/>
    <w:rsid w:val="003837AE"/>
    <w:rsid w:val="00384AD3"/>
    <w:rsid w:val="00385428"/>
    <w:rsid w:val="00386244"/>
    <w:rsid w:val="003864B6"/>
    <w:rsid w:val="00386E61"/>
    <w:rsid w:val="0038767F"/>
    <w:rsid w:val="00387EDB"/>
    <w:rsid w:val="00390A52"/>
    <w:rsid w:val="00391319"/>
    <w:rsid w:val="00392421"/>
    <w:rsid w:val="0039330F"/>
    <w:rsid w:val="00395285"/>
    <w:rsid w:val="00395D42"/>
    <w:rsid w:val="0039675E"/>
    <w:rsid w:val="003A0070"/>
    <w:rsid w:val="003A011C"/>
    <w:rsid w:val="003A1206"/>
    <w:rsid w:val="003A1637"/>
    <w:rsid w:val="003A1939"/>
    <w:rsid w:val="003A2114"/>
    <w:rsid w:val="003A344A"/>
    <w:rsid w:val="003A3861"/>
    <w:rsid w:val="003A3B09"/>
    <w:rsid w:val="003A4364"/>
    <w:rsid w:val="003A482C"/>
    <w:rsid w:val="003A4F2A"/>
    <w:rsid w:val="003A4F9B"/>
    <w:rsid w:val="003A50DE"/>
    <w:rsid w:val="003A67D5"/>
    <w:rsid w:val="003A6A26"/>
    <w:rsid w:val="003A6C68"/>
    <w:rsid w:val="003A76C8"/>
    <w:rsid w:val="003B0185"/>
    <w:rsid w:val="003B1D34"/>
    <w:rsid w:val="003B2276"/>
    <w:rsid w:val="003B432B"/>
    <w:rsid w:val="003B4A9F"/>
    <w:rsid w:val="003B5350"/>
    <w:rsid w:val="003B6012"/>
    <w:rsid w:val="003B6093"/>
    <w:rsid w:val="003B70BD"/>
    <w:rsid w:val="003B71B0"/>
    <w:rsid w:val="003B7EC1"/>
    <w:rsid w:val="003C1DA3"/>
    <w:rsid w:val="003C21A3"/>
    <w:rsid w:val="003C46EF"/>
    <w:rsid w:val="003C4A46"/>
    <w:rsid w:val="003C5041"/>
    <w:rsid w:val="003C5DB9"/>
    <w:rsid w:val="003C62D0"/>
    <w:rsid w:val="003C7693"/>
    <w:rsid w:val="003D01ED"/>
    <w:rsid w:val="003D03E5"/>
    <w:rsid w:val="003D0F27"/>
    <w:rsid w:val="003D1FAB"/>
    <w:rsid w:val="003D3EFA"/>
    <w:rsid w:val="003D404F"/>
    <w:rsid w:val="003D482E"/>
    <w:rsid w:val="003D4C1E"/>
    <w:rsid w:val="003D57B0"/>
    <w:rsid w:val="003D6139"/>
    <w:rsid w:val="003D6C31"/>
    <w:rsid w:val="003D7883"/>
    <w:rsid w:val="003D7C07"/>
    <w:rsid w:val="003E0559"/>
    <w:rsid w:val="003E0D0A"/>
    <w:rsid w:val="003E0F02"/>
    <w:rsid w:val="003E1471"/>
    <w:rsid w:val="003E1625"/>
    <w:rsid w:val="003E2EF4"/>
    <w:rsid w:val="003E337D"/>
    <w:rsid w:val="003E3C2A"/>
    <w:rsid w:val="003E3E34"/>
    <w:rsid w:val="003E4CFC"/>
    <w:rsid w:val="003E50CB"/>
    <w:rsid w:val="003E58ED"/>
    <w:rsid w:val="003E68D1"/>
    <w:rsid w:val="003E7FF6"/>
    <w:rsid w:val="003F0D7F"/>
    <w:rsid w:val="003F1BB7"/>
    <w:rsid w:val="003F2647"/>
    <w:rsid w:val="003F3106"/>
    <w:rsid w:val="003F45AE"/>
    <w:rsid w:val="003F5220"/>
    <w:rsid w:val="003F66A7"/>
    <w:rsid w:val="003F718D"/>
    <w:rsid w:val="004009BD"/>
    <w:rsid w:val="00400DA5"/>
    <w:rsid w:val="00401113"/>
    <w:rsid w:val="004025A2"/>
    <w:rsid w:val="00403456"/>
    <w:rsid w:val="00404633"/>
    <w:rsid w:val="00405198"/>
    <w:rsid w:val="004065F5"/>
    <w:rsid w:val="00407FB2"/>
    <w:rsid w:val="00410290"/>
    <w:rsid w:val="00410DDE"/>
    <w:rsid w:val="0041238C"/>
    <w:rsid w:val="00412F36"/>
    <w:rsid w:val="00413435"/>
    <w:rsid w:val="00413F73"/>
    <w:rsid w:val="00414E96"/>
    <w:rsid w:val="0041596A"/>
    <w:rsid w:val="00415D18"/>
    <w:rsid w:val="00415D64"/>
    <w:rsid w:val="004177FB"/>
    <w:rsid w:val="00417A38"/>
    <w:rsid w:val="004201A3"/>
    <w:rsid w:val="0042186C"/>
    <w:rsid w:val="00422CF8"/>
    <w:rsid w:val="0042444A"/>
    <w:rsid w:val="00425137"/>
    <w:rsid w:val="00425362"/>
    <w:rsid w:val="00425C63"/>
    <w:rsid w:val="004265BC"/>
    <w:rsid w:val="00426794"/>
    <w:rsid w:val="00426FFD"/>
    <w:rsid w:val="00427209"/>
    <w:rsid w:val="00427AED"/>
    <w:rsid w:val="00427E5E"/>
    <w:rsid w:val="004309FB"/>
    <w:rsid w:val="00432524"/>
    <w:rsid w:val="00432F1E"/>
    <w:rsid w:val="004334DF"/>
    <w:rsid w:val="00433F0A"/>
    <w:rsid w:val="00435416"/>
    <w:rsid w:val="0043599F"/>
    <w:rsid w:val="00435B9F"/>
    <w:rsid w:val="00436643"/>
    <w:rsid w:val="004376F8"/>
    <w:rsid w:val="004377B1"/>
    <w:rsid w:val="00440768"/>
    <w:rsid w:val="00440803"/>
    <w:rsid w:val="004411F7"/>
    <w:rsid w:val="0044137E"/>
    <w:rsid w:val="00441B83"/>
    <w:rsid w:val="004423C8"/>
    <w:rsid w:val="00442CC9"/>
    <w:rsid w:val="00444D84"/>
    <w:rsid w:val="00445617"/>
    <w:rsid w:val="00446193"/>
    <w:rsid w:val="00446746"/>
    <w:rsid w:val="00447DE5"/>
    <w:rsid w:val="00451043"/>
    <w:rsid w:val="00451639"/>
    <w:rsid w:val="00451CDF"/>
    <w:rsid w:val="00452059"/>
    <w:rsid w:val="004522BC"/>
    <w:rsid w:val="004526A7"/>
    <w:rsid w:val="004535F8"/>
    <w:rsid w:val="004540ED"/>
    <w:rsid w:val="00454DB8"/>
    <w:rsid w:val="00454E00"/>
    <w:rsid w:val="00455AA5"/>
    <w:rsid w:val="004568D3"/>
    <w:rsid w:val="004571C4"/>
    <w:rsid w:val="0045778A"/>
    <w:rsid w:val="00457FF7"/>
    <w:rsid w:val="00460598"/>
    <w:rsid w:val="00461FEB"/>
    <w:rsid w:val="00462287"/>
    <w:rsid w:val="00462405"/>
    <w:rsid w:val="0046249D"/>
    <w:rsid w:val="0046531E"/>
    <w:rsid w:val="00465795"/>
    <w:rsid w:val="00466200"/>
    <w:rsid w:val="0046668C"/>
    <w:rsid w:val="00466697"/>
    <w:rsid w:val="0046783D"/>
    <w:rsid w:val="00467F10"/>
    <w:rsid w:val="004700AB"/>
    <w:rsid w:val="004700CE"/>
    <w:rsid w:val="004702E0"/>
    <w:rsid w:val="004704B6"/>
    <w:rsid w:val="00470A2C"/>
    <w:rsid w:val="00471B7E"/>
    <w:rsid w:val="0047243E"/>
    <w:rsid w:val="00472999"/>
    <w:rsid w:val="004734F4"/>
    <w:rsid w:val="004740F7"/>
    <w:rsid w:val="00474915"/>
    <w:rsid w:val="00476C0D"/>
    <w:rsid w:val="00476DF0"/>
    <w:rsid w:val="00476E49"/>
    <w:rsid w:val="0047719D"/>
    <w:rsid w:val="0048044A"/>
    <w:rsid w:val="00480BA7"/>
    <w:rsid w:val="004820BA"/>
    <w:rsid w:val="00482204"/>
    <w:rsid w:val="004838D8"/>
    <w:rsid w:val="00483B27"/>
    <w:rsid w:val="00483D7C"/>
    <w:rsid w:val="004843F5"/>
    <w:rsid w:val="00484929"/>
    <w:rsid w:val="00485432"/>
    <w:rsid w:val="00485642"/>
    <w:rsid w:val="004864D4"/>
    <w:rsid w:val="00487222"/>
    <w:rsid w:val="004911BD"/>
    <w:rsid w:val="00491EB1"/>
    <w:rsid w:val="00493317"/>
    <w:rsid w:val="004934D1"/>
    <w:rsid w:val="00494E33"/>
    <w:rsid w:val="004955FA"/>
    <w:rsid w:val="00495B7A"/>
    <w:rsid w:val="00495C37"/>
    <w:rsid w:val="004961EB"/>
    <w:rsid w:val="004A05A0"/>
    <w:rsid w:val="004A0988"/>
    <w:rsid w:val="004A0C3F"/>
    <w:rsid w:val="004A1429"/>
    <w:rsid w:val="004A20CA"/>
    <w:rsid w:val="004A2816"/>
    <w:rsid w:val="004A2E98"/>
    <w:rsid w:val="004A448E"/>
    <w:rsid w:val="004A4E3C"/>
    <w:rsid w:val="004A4F5A"/>
    <w:rsid w:val="004A5908"/>
    <w:rsid w:val="004A5969"/>
    <w:rsid w:val="004A5E51"/>
    <w:rsid w:val="004A6BB6"/>
    <w:rsid w:val="004A79A4"/>
    <w:rsid w:val="004B0F0E"/>
    <w:rsid w:val="004B1BDC"/>
    <w:rsid w:val="004B1E01"/>
    <w:rsid w:val="004B2100"/>
    <w:rsid w:val="004B228C"/>
    <w:rsid w:val="004B23C4"/>
    <w:rsid w:val="004B2ED4"/>
    <w:rsid w:val="004B61AA"/>
    <w:rsid w:val="004B6537"/>
    <w:rsid w:val="004C020A"/>
    <w:rsid w:val="004C1EDC"/>
    <w:rsid w:val="004C22F3"/>
    <w:rsid w:val="004C2E68"/>
    <w:rsid w:val="004C3B4E"/>
    <w:rsid w:val="004C4954"/>
    <w:rsid w:val="004C4E11"/>
    <w:rsid w:val="004C6175"/>
    <w:rsid w:val="004C6E2A"/>
    <w:rsid w:val="004C6F21"/>
    <w:rsid w:val="004C7106"/>
    <w:rsid w:val="004C712F"/>
    <w:rsid w:val="004D09D0"/>
    <w:rsid w:val="004D10AA"/>
    <w:rsid w:val="004D1888"/>
    <w:rsid w:val="004D3E36"/>
    <w:rsid w:val="004D45A0"/>
    <w:rsid w:val="004D5013"/>
    <w:rsid w:val="004D5420"/>
    <w:rsid w:val="004D556D"/>
    <w:rsid w:val="004D6652"/>
    <w:rsid w:val="004D698E"/>
    <w:rsid w:val="004D6D45"/>
    <w:rsid w:val="004D7DC4"/>
    <w:rsid w:val="004E06F8"/>
    <w:rsid w:val="004E16CE"/>
    <w:rsid w:val="004E1B89"/>
    <w:rsid w:val="004E1ECA"/>
    <w:rsid w:val="004E1F2E"/>
    <w:rsid w:val="004E2C0D"/>
    <w:rsid w:val="004E381C"/>
    <w:rsid w:val="004E39FE"/>
    <w:rsid w:val="004E48E8"/>
    <w:rsid w:val="004E5EF1"/>
    <w:rsid w:val="004F0B50"/>
    <w:rsid w:val="004F0D30"/>
    <w:rsid w:val="004F119B"/>
    <w:rsid w:val="004F1C64"/>
    <w:rsid w:val="004F2337"/>
    <w:rsid w:val="004F41B8"/>
    <w:rsid w:val="004F51B2"/>
    <w:rsid w:val="004F5C12"/>
    <w:rsid w:val="004F6240"/>
    <w:rsid w:val="004F67C7"/>
    <w:rsid w:val="004F786A"/>
    <w:rsid w:val="005032E8"/>
    <w:rsid w:val="00503B55"/>
    <w:rsid w:val="00504EE6"/>
    <w:rsid w:val="00505743"/>
    <w:rsid w:val="00505FFA"/>
    <w:rsid w:val="005062A0"/>
    <w:rsid w:val="005066A2"/>
    <w:rsid w:val="0051217C"/>
    <w:rsid w:val="00512E2C"/>
    <w:rsid w:val="005134F8"/>
    <w:rsid w:val="005135D0"/>
    <w:rsid w:val="00513E4B"/>
    <w:rsid w:val="00514581"/>
    <w:rsid w:val="0051534B"/>
    <w:rsid w:val="005159D5"/>
    <w:rsid w:val="005159FB"/>
    <w:rsid w:val="00515E13"/>
    <w:rsid w:val="005166E3"/>
    <w:rsid w:val="005170C7"/>
    <w:rsid w:val="00517749"/>
    <w:rsid w:val="00517FCF"/>
    <w:rsid w:val="00520190"/>
    <w:rsid w:val="0052131B"/>
    <w:rsid w:val="00522A8D"/>
    <w:rsid w:val="00523395"/>
    <w:rsid w:val="0052401D"/>
    <w:rsid w:val="005249DE"/>
    <w:rsid w:val="005257EF"/>
    <w:rsid w:val="005266F3"/>
    <w:rsid w:val="0052730F"/>
    <w:rsid w:val="00527A29"/>
    <w:rsid w:val="00527B75"/>
    <w:rsid w:val="00527F53"/>
    <w:rsid w:val="005302E4"/>
    <w:rsid w:val="00530343"/>
    <w:rsid w:val="00531611"/>
    <w:rsid w:val="00531FB5"/>
    <w:rsid w:val="00531FE1"/>
    <w:rsid w:val="00532452"/>
    <w:rsid w:val="00532472"/>
    <w:rsid w:val="00534422"/>
    <w:rsid w:val="00535927"/>
    <w:rsid w:val="00536C41"/>
    <w:rsid w:val="00537FE5"/>
    <w:rsid w:val="005402B7"/>
    <w:rsid w:val="00541B3B"/>
    <w:rsid w:val="005424C8"/>
    <w:rsid w:val="00543FC6"/>
    <w:rsid w:val="00544640"/>
    <w:rsid w:val="00544E9A"/>
    <w:rsid w:val="005475CB"/>
    <w:rsid w:val="00547B3A"/>
    <w:rsid w:val="005508BC"/>
    <w:rsid w:val="00550E5A"/>
    <w:rsid w:val="00552CD5"/>
    <w:rsid w:val="00553003"/>
    <w:rsid w:val="00554634"/>
    <w:rsid w:val="00554652"/>
    <w:rsid w:val="005548C3"/>
    <w:rsid w:val="00555099"/>
    <w:rsid w:val="00557701"/>
    <w:rsid w:val="00561A9D"/>
    <w:rsid w:val="00561E5A"/>
    <w:rsid w:val="0056318D"/>
    <w:rsid w:val="00567058"/>
    <w:rsid w:val="00570576"/>
    <w:rsid w:val="005706D5"/>
    <w:rsid w:val="00571215"/>
    <w:rsid w:val="00571BC7"/>
    <w:rsid w:val="0057274A"/>
    <w:rsid w:val="00572B00"/>
    <w:rsid w:val="00574DF2"/>
    <w:rsid w:val="00576821"/>
    <w:rsid w:val="00576C53"/>
    <w:rsid w:val="00577439"/>
    <w:rsid w:val="00577E6C"/>
    <w:rsid w:val="0058073A"/>
    <w:rsid w:val="00581EE5"/>
    <w:rsid w:val="00582367"/>
    <w:rsid w:val="00582789"/>
    <w:rsid w:val="00584ED6"/>
    <w:rsid w:val="00585F5D"/>
    <w:rsid w:val="005908FA"/>
    <w:rsid w:val="00591ECB"/>
    <w:rsid w:val="00592D33"/>
    <w:rsid w:val="0059345B"/>
    <w:rsid w:val="00593696"/>
    <w:rsid w:val="00595495"/>
    <w:rsid w:val="005958EE"/>
    <w:rsid w:val="00595E82"/>
    <w:rsid w:val="00595F67"/>
    <w:rsid w:val="00596677"/>
    <w:rsid w:val="00597B49"/>
    <w:rsid w:val="005A067E"/>
    <w:rsid w:val="005A0DA7"/>
    <w:rsid w:val="005A2044"/>
    <w:rsid w:val="005A2751"/>
    <w:rsid w:val="005A31E3"/>
    <w:rsid w:val="005A35F8"/>
    <w:rsid w:val="005A4232"/>
    <w:rsid w:val="005A5DF4"/>
    <w:rsid w:val="005A6098"/>
    <w:rsid w:val="005A615B"/>
    <w:rsid w:val="005A71C8"/>
    <w:rsid w:val="005A7DA7"/>
    <w:rsid w:val="005B15E0"/>
    <w:rsid w:val="005B168D"/>
    <w:rsid w:val="005B194B"/>
    <w:rsid w:val="005B1FA7"/>
    <w:rsid w:val="005B218D"/>
    <w:rsid w:val="005B3841"/>
    <w:rsid w:val="005B3C8D"/>
    <w:rsid w:val="005B487E"/>
    <w:rsid w:val="005B4CA9"/>
    <w:rsid w:val="005B51C9"/>
    <w:rsid w:val="005B521D"/>
    <w:rsid w:val="005B6E19"/>
    <w:rsid w:val="005B72A9"/>
    <w:rsid w:val="005B7CEC"/>
    <w:rsid w:val="005C0378"/>
    <w:rsid w:val="005C0694"/>
    <w:rsid w:val="005C0A00"/>
    <w:rsid w:val="005C0FA1"/>
    <w:rsid w:val="005C1878"/>
    <w:rsid w:val="005C2B54"/>
    <w:rsid w:val="005C32E4"/>
    <w:rsid w:val="005C3E37"/>
    <w:rsid w:val="005C412F"/>
    <w:rsid w:val="005C41C8"/>
    <w:rsid w:val="005D12D2"/>
    <w:rsid w:val="005D191C"/>
    <w:rsid w:val="005D1D5A"/>
    <w:rsid w:val="005D1ED4"/>
    <w:rsid w:val="005D2C16"/>
    <w:rsid w:val="005D2E56"/>
    <w:rsid w:val="005D3245"/>
    <w:rsid w:val="005D3B68"/>
    <w:rsid w:val="005D3C8E"/>
    <w:rsid w:val="005D3E4A"/>
    <w:rsid w:val="005D3EB9"/>
    <w:rsid w:val="005D5A99"/>
    <w:rsid w:val="005E0EF3"/>
    <w:rsid w:val="005E10C3"/>
    <w:rsid w:val="005E202E"/>
    <w:rsid w:val="005E2251"/>
    <w:rsid w:val="005E2860"/>
    <w:rsid w:val="005E35E2"/>
    <w:rsid w:val="005E424C"/>
    <w:rsid w:val="005E4624"/>
    <w:rsid w:val="005E4706"/>
    <w:rsid w:val="005E58EC"/>
    <w:rsid w:val="005E5ED3"/>
    <w:rsid w:val="005E61F6"/>
    <w:rsid w:val="005F06BE"/>
    <w:rsid w:val="005F171B"/>
    <w:rsid w:val="005F2743"/>
    <w:rsid w:val="005F2958"/>
    <w:rsid w:val="005F2BA4"/>
    <w:rsid w:val="005F3328"/>
    <w:rsid w:val="005F3F59"/>
    <w:rsid w:val="005F45F7"/>
    <w:rsid w:val="005F4E64"/>
    <w:rsid w:val="005F5470"/>
    <w:rsid w:val="005F6210"/>
    <w:rsid w:val="005F6AB1"/>
    <w:rsid w:val="005F6F8D"/>
    <w:rsid w:val="005F72EA"/>
    <w:rsid w:val="005F74FA"/>
    <w:rsid w:val="005F7F2A"/>
    <w:rsid w:val="00600C88"/>
    <w:rsid w:val="006016D2"/>
    <w:rsid w:val="00601F97"/>
    <w:rsid w:val="00602CCB"/>
    <w:rsid w:val="0060321E"/>
    <w:rsid w:val="00603951"/>
    <w:rsid w:val="00605AE1"/>
    <w:rsid w:val="00605D42"/>
    <w:rsid w:val="00606AAB"/>
    <w:rsid w:val="00606F7B"/>
    <w:rsid w:val="00610387"/>
    <w:rsid w:val="00611556"/>
    <w:rsid w:val="00612C7B"/>
    <w:rsid w:val="0061398A"/>
    <w:rsid w:val="00613CA9"/>
    <w:rsid w:val="00616D1C"/>
    <w:rsid w:val="00617C2B"/>
    <w:rsid w:val="00617EEB"/>
    <w:rsid w:val="006204BD"/>
    <w:rsid w:val="00620D66"/>
    <w:rsid w:val="00621081"/>
    <w:rsid w:val="0062197F"/>
    <w:rsid w:val="00621DBC"/>
    <w:rsid w:val="00622072"/>
    <w:rsid w:val="006222A1"/>
    <w:rsid w:val="006234F4"/>
    <w:rsid w:val="00623DCB"/>
    <w:rsid w:val="006264A3"/>
    <w:rsid w:val="0062755C"/>
    <w:rsid w:val="00627E9B"/>
    <w:rsid w:val="00630E78"/>
    <w:rsid w:val="00631136"/>
    <w:rsid w:val="006314CB"/>
    <w:rsid w:val="00631CC7"/>
    <w:rsid w:val="0063219E"/>
    <w:rsid w:val="00632890"/>
    <w:rsid w:val="00633A6E"/>
    <w:rsid w:val="006352D8"/>
    <w:rsid w:val="006359DC"/>
    <w:rsid w:val="00635B88"/>
    <w:rsid w:val="00636959"/>
    <w:rsid w:val="00636EF7"/>
    <w:rsid w:val="00640533"/>
    <w:rsid w:val="00642530"/>
    <w:rsid w:val="006428F8"/>
    <w:rsid w:val="0064376C"/>
    <w:rsid w:val="00644449"/>
    <w:rsid w:val="00644664"/>
    <w:rsid w:val="006447C5"/>
    <w:rsid w:val="00646528"/>
    <w:rsid w:val="006465EE"/>
    <w:rsid w:val="006466B6"/>
    <w:rsid w:val="00647FF4"/>
    <w:rsid w:val="006510D6"/>
    <w:rsid w:val="0065226B"/>
    <w:rsid w:val="0065497F"/>
    <w:rsid w:val="0065538A"/>
    <w:rsid w:val="00655442"/>
    <w:rsid w:val="00656053"/>
    <w:rsid w:val="00657459"/>
    <w:rsid w:val="00657670"/>
    <w:rsid w:val="0066128D"/>
    <w:rsid w:val="00661608"/>
    <w:rsid w:val="00662A87"/>
    <w:rsid w:val="00662FF2"/>
    <w:rsid w:val="00663A7B"/>
    <w:rsid w:val="006644F3"/>
    <w:rsid w:val="00664B90"/>
    <w:rsid w:val="00665EEA"/>
    <w:rsid w:val="00667E2D"/>
    <w:rsid w:val="006700A5"/>
    <w:rsid w:val="0067080E"/>
    <w:rsid w:val="006721E5"/>
    <w:rsid w:val="0067279F"/>
    <w:rsid w:val="00673057"/>
    <w:rsid w:val="0067325A"/>
    <w:rsid w:val="006739C7"/>
    <w:rsid w:val="00673D01"/>
    <w:rsid w:val="0067463F"/>
    <w:rsid w:val="00674BAA"/>
    <w:rsid w:val="00675451"/>
    <w:rsid w:val="006754C7"/>
    <w:rsid w:val="00676E24"/>
    <w:rsid w:val="00676FCE"/>
    <w:rsid w:val="00677477"/>
    <w:rsid w:val="00682007"/>
    <w:rsid w:val="006849F4"/>
    <w:rsid w:val="00684B66"/>
    <w:rsid w:val="00684BC3"/>
    <w:rsid w:val="0068543F"/>
    <w:rsid w:val="0068709F"/>
    <w:rsid w:val="006877E4"/>
    <w:rsid w:val="00687E8F"/>
    <w:rsid w:val="00690043"/>
    <w:rsid w:val="00690467"/>
    <w:rsid w:val="00691439"/>
    <w:rsid w:val="00691B50"/>
    <w:rsid w:val="00691CAB"/>
    <w:rsid w:val="00692455"/>
    <w:rsid w:val="00693C18"/>
    <w:rsid w:val="00693F22"/>
    <w:rsid w:val="0069402D"/>
    <w:rsid w:val="006946BC"/>
    <w:rsid w:val="00694E7F"/>
    <w:rsid w:val="00696206"/>
    <w:rsid w:val="00697939"/>
    <w:rsid w:val="006A3631"/>
    <w:rsid w:val="006A3994"/>
    <w:rsid w:val="006A3EE8"/>
    <w:rsid w:val="006A4216"/>
    <w:rsid w:val="006A4B91"/>
    <w:rsid w:val="006A4CC7"/>
    <w:rsid w:val="006A637F"/>
    <w:rsid w:val="006A650D"/>
    <w:rsid w:val="006A674A"/>
    <w:rsid w:val="006A73FE"/>
    <w:rsid w:val="006B0252"/>
    <w:rsid w:val="006B05DF"/>
    <w:rsid w:val="006B1C87"/>
    <w:rsid w:val="006B2FE4"/>
    <w:rsid w:val="006B44D7"/>
    <w:rsid w:val="006B4E4A"/>
    <w:rsid w:val="006B5A29"/>
    <w:rsid w:val="006B5C4F"/>
    <w:rsid w:val="006B6846"/>
    <w:rsid w:val="006B6E04"/>
    <w:rsid w:val="006B6FEC"/>
    <w:rsid w:val="006B73C6"/>
    <w:rsid w:val="006B7D51"/>
    <w:rsid w:val="006C054F"/>
    <w:rsid w:val="006C0E88"/>
    <w:rsid w:val="006C352D"/>
    <w:rsid w:val="006C424E"/>
    <w:rsid w:val="006C4344"/>
    <w:rsid w:val="006C68F8"/>
    <w:rsid w:val="006C6F0D"/>
    <w:rsid w:val="006C72B8"/>
    <w:rsid w:val="006C7A53"/>
    <w:rsid w:val="006C7BF2"/>
    <w:rsid w:val="006D00B7"/>
    <w:rsid w:val="006D0790"/>
    <w:rsid w:val="006D168B"/>
    <w:rsid w:val="006D22FA"/>
    <w:rsid w:val="006D2652"/>
    <w:rsid w:val="006D297D"/>
    <w:rsid w:val="006D3301"/>
    <w:rsid w:val="006D3BEC"/>
    <w:rsid w:val="006D401F"/>
    <w:rsid w:val="006D4195"/>
    <w:rsid w:val="006D4960"/>
    <w:rsid w:val="006D56A8"/>
    <w:rsid w:val="006D5A2E"/>
    <w:rsid w:val="006D7882"/>
    <w:rsid w:val="006D7F34"/>
    <w:rsid w:val="006E0944"/>
    <w:rsid w:val="006E101F"/>
    <w:rsid w:val="006E2C32"/>
    <w:rsid w:val="006E3906"/>
    <w:rsid w:val="006E472B"/>
    <w:rsid w:val="006E532A"/>
    <w:rsid w:val="006E539E"/>
    <w:rsid w:val="006E5836"/>
    <w:rsid w:val="006E6A7A"/>
    <w:rsid w:val="006F01C1"/>
    <w:rsid w:val="006F047D"/>
    <w:rsid w:val="006F0AF5"/>
    <w:rsid w:val="006F21D0"/>
    <w:rsid w:val="006F277C"/>
    <w:rsid w:val="006F3012"/>
    <w:rsid w:val="006F3923"/>
    <w:rsid w:val="006F404D"/>
    <w:rsid w:val="006F58CB"/>
    <w:rsid w:val="006F5C43"/>
    <w:rsid w:val="006F7063"/>
    <w:rsid w:val="0070062C"/>
    <w:rsid w:val="007006E9"/>
    <w:rsid w:val="00701A0A"/>
    <w:rsid w:val="00702146"/>
    <w:rsid w:val="007027CC"/>
    <w:rsid w:val="00703270"/>
    <w:rsid w:val="00703935"/>
    <w:rsid w:val="00703C81"/>
    <w:rsid w:val="007043C0"/>
    <w:rsid w:val="00704E29"/>
    <w:rsid w:val="0071019D"/>
    <w:rsid w:val="00710234"/>
    <w:rsid w:val="00710F9A"/>
    <w:rsid w:val="00711481"/>
    <w:rsid w:val="00711540"/>
    <w:rsid w:val="00711979"/>
    <w:rsid w:val="00711B27"/>
    <w:rsid w:val="007137E5"/>
    <w:rsid w:val="00713D95"/>
    <w:rsid w:val="00714A4E"/>
    <w:rsid w:val="0071581B"/>
    <w:rsid w:val="00715C80"/>
    <w:rsid w:val="00715CBF"/>
    <w:rsid w:val="00715CE3"/>
    <w:rsid w:val="007164DC"/>
    <w:rsid w:val="0072053B"/>
    <w:rsid w:val="00720EE2"/>
    <w:rsid w:val="00721654"/>
    <w:rsid w:val="00721776"/>
    <w:rsid w:val="007232EE"/>
    <w:rsid w:val="007233F6"/>
    <w:rsid w:val="00723ACA"/>
    <w:rsid w:val="00724B3E"/>
    <w:rsid w:val="0072514C"/>
    <w:rsid w:val="00725338"/>
    <w:rsid w:val="00725649"/>
    <w:rsid w:val="00725BFB"/>
    <w:rsid w:val="007261A8"/>
    <w:rsid w:val="00726467"/>
    <w:rsid w:val="00726F94"/>
    <w:rsid w:val="007313FD"/>
    <w:rsid w:val="0073325E"/>
    <w:rsid w:val="0073435E"/>
    <w:rsid w:val="00734376"/>
    <w:rsid w:val="00736840"/>
    <w:rsid w:val="00737F08"/>
    <w:rsid w:val="007408EA"/>
    <w:rsid w:val="00741D3D"/>
    <w:rsid w:val="007425C0"/>
    <w:rsid w:val="0074402B"/>
    <w:rsid w:val="00744C75"/>
    <w:rsid w:val="00745C3D"/>
    <w:rsid w:val="00746C3F"/>
    <w:rsid w:val="007474FA"/>
    <w:rsid w:val="00750C00"/>
    <w:rsid w:val="00750FE4"/>
    <w:rsid w:val="007523E9"/>
    <w:rsid w:val="00753A2E"/>
    <w:rsid w:val="00753ECF"/>
    <w:rsid w:val="0075446E"/>
    <w:rsid w:val="00756DD2"/>
    <w:rsid w:val="00761424"/>
    <w:rsid w:val="0076142F"/>
    <w:rsid w:val="00763259"/>
    <w:rsid w:val="007636DD"/>
    <w:rsid w:val="00763BAE"/>
    <w:rsid w:val="00764A3B"/>
    <w:rsid w:val="00766069"/>
    <w:rsid w:val="00766995"/>
    <w:rsid w:val="007702D8"/>
    <w:rsid w:val="007721B0"/>
    <w:rsid w:val="0077451C"/>
    <w:rsid w:val="00774EA3"/>
    <w:rsid w:val="00774FFF"/>
    <w:rsid w:val="00775B1D"/>
    <w:rsid w:val="00777052"/>
    <w:rsid w:val="00777BBB"/>
    <w:rsid w:val="00777F72"/>
    <w:rsid w:val="00780D3C"/>
    <w:rsid w:val="0078142B"/>
    <w:rsid w:val="00781B7D"/>
    <w:rsid w:val="00782566"/>
    <w:rsid w:val="007827B4"/>
    <w:rsid w:val="007839DB"/>
    <w:rsid w:val="007848F9"/>
    <w:rsid w:val="00784E96"/>
    <w:rsid w:val="00786C85"/>
    <w:rsid w:val="007873EB"/>
    <w:rsid w:val="00791ED6"/>
    <w:rsid w:val="007943BB"/>
    <w:rsid w:val="00797570"/>
    <w:rsid w:val="007A1238"/>
    <w:rsid w:val="007A1B55"/>
    <w:rsid w:val="007A1C1B"/>
    <w:rsid w:val="007A1D80"/>
    <w:rsid w:val="007A22DF"/>
    <w:rsid w:val="007A370F"/>
    <w:rsid w:val="007A3E00"/>
    <w:rsid w:val="007A6210"/>
    <w:rsid w:val="007A6862"/>
    <w:rsid w:val="007A6D77"/>
    <w:rsid w:val="007B0032"/>
    <w:rsid w:val="007B0964"/>
    <w:rsid w:val="007B0C74"/>
    <w:rsid w:val="007B0CE9"/>
    <w:rsid w:val="007B14DA"/>
    <w:rsid w:val="007B1DB9"/>
    <w:rsid w:val="007B289F"/>
    <w:rsid w:val="007B2AC1"/>
    <w:rsid w:val="007B2B82"/>
    <w:rsid w:val="007B2F98"/>
    <w:rsid w:val="007B4665"/>
    <w:rsid w:val="007B51BC"/>
    <w:rsid w:val="007B5460"/>
    <w:rsid w:val="007B5836"/>
    <w:rsid w:val="007B5840"/>
    <w:rsid w:val="007B6513"/>
    <w:rsid w:val="007B6AFB"/>
    <w:rsid w:val="007B6C7B"/>
    <w:rsid w:val="007B7153"/>
    <w:rsid w:val="007B7311"/>
    <w:rsid w:val="007C0545"/>
    <w:rsid w:val="007C34EB"/>
    <w:rsid w:val="007C6062"/>
    <w:rsid w:val="007C619D"/>
    <w:rsid w:val="007C6337"/>
    <w:rsid w:val="007C67F2"/>
    <w:rsid w:val="007C763C"/>
    <w:rsid w:val="007D03A7"/>
    <w:rsid w:val="007D050E"/>
    <w:rsid w:val="007D0B49"/>
    <w:rsid w:val="007D2763"/>
    <w:rsid w:val="007D2D1A"/>
    <w:rsid w:val="007D58B6"/>
    <w:rsid w:val="007D5982"/>
    <w:rsid w:val="007D5A75"/>
    <w:rsid w:val="007D5BFA"/>
    <w:rsid w:val="007D60D8"/>
    <w:rsid w:val="007D7A09"/>
    <w:rsid w:val="007D7E72"/>
    <w:rsid w:val="007E05DB"/>
    <w:rsid w:val="007E0D63"/>
    <w:rsid w:val="007E19E7"/>
    <w:rsid w:val="007E2247"/>
    <w:rsid w:val="007E26A4"/>
    <w:rsid w:val="007E26B8"/>
    <w:rsid w:val="007E44AE"/>
    <w:rsid w:val="007E49D2"/>
    <w:rsid w:val="007E4D4C"/>
    <w:rsid w:val="007E4EE8"/>
    <w:rsid w:val="007E66FE"/>
    <w:rsid w:val="007E78A3"/>
    <w:rsid w:val="007E78B7"/>
    <w:rsid w:val="007F0257"/>
    <w:rsid w:val="007F097A"/>
    <w:rsid w:val="007F0DBA"/>
    <w:rsid w:val="007F142D"/>
    <w:rsid w:val="007F1E37"/>
    <w:rsid w:val="007F249B"/>
    <w:rsid w:val="007F2C8D"/>
    <w:rsid w:val="007F30F0"/>
    <w:rsid w:val="007F3341"/>
    <w:rsid w:val="007F4B46"/>
    <w:rsid w:val="007F521D"/>
    <w:rsid w:val="0080084F"/>
    <w:rsid w:val="00801DF2"/>
    <w:rsid w:val="00801E26"/>
    <w:rsid w:val="00802D53"/>
    <w:rsid w:val="0080350F"/>
    <w:rsid w:val="00804506"/>
    <w:rsid w:val="008047CC"/>
    <w:rsid w:val="0080623B"/>
    <w:rsid w:val="00807982"/>
    <w:rsid w:val="00807BCB"/>
    <w:rsid w:val="00810DAB"/>
    <w:rsid w:val="00811D5F"/>
    <w:rsid w:val="008123C9"/>
    <w:rsid w:val="00812901"/>
    <w:rsid w:val="00812FFE"/>
    <w:rsid w:val="008136CE"/>
    <w:rsid w:val="00813DB2"/>
    <w:rsid w:val="00814034"/>
    <w:rsid w:val="008146D5"/>
    <w:rsid w:val="00814B30"/>
    <w:rsid w:val="008156C2"/>
    <w:rsid w:val="0082077C"/>
    <w:rsid w:val="00820866"/>
    <w:rsid w:val="0082255E"/>
    <w:rsid w:val="00822AC3"/>
    <w:rsid w:val="00822E4B"/>
    <w:rsid w:val="0082354A"/>
    <w:rsid w:val="00823613"/>
    <w:rsid w:val="008237A2"/>
    <w:rsid w:val="008237C2"/>
    <w:rsid w:val="0082570C"/>
    <w:rsid w:val="0082576D"/>
    <w:rsid w:val="0082628F"/>
    <w:rsid w:val="00826C9F"/>
    <w:rsid w:val="008270C0"/>
    <w:rsid w:val="00830967"/>
    <w:rsid w:val="008315BF"/>
    <w:rsid w:val="0083503A"/>
    <w:rsid w:val="00835BB5"/>
    <w:rsid w:val="00836C50"/>
    <w:rsid w:val="00840451"/>
    <w:rsid w:val="00842093"/>
    <w:rsid w:val="008429E4"/>
    <w:rsid w:val="00842AE4"/>
    <w:rsid w:val="00843D82"/>
    <w:rsid w:val="00844C6E"/>
    <w:rsid w:val="0084510B"/>
    <w:rsid w:val="00847684"/>
    <w:rsid w:val="00847ED6"/>
    <w:rsid w:val="008507B2"/>
    <w:rsid w:val="00850E8F"/>
    <w:rsid w:val="008510B9"/>
    <w:rsid w:val="00851199"/>
    <w:rsid w:val="008516BC"/>
    <w:rsid w:val="008541D8"/>
    <w:rsid w:val="00854572"/>
    <w:rsid w:val="00854CDE"/>
    <w:rsid w:val="00854F29"/>
    <w:rsid w:val="0085530A"/>
    <w:rsid w:val="008566C1"/>
    <w:rsid w:val="0085676C"/>
    <w:rsid w:val="0086009D"/>
    <w:rsid w:val="0086116C"/>
    <w:rsid w:val="00861A49"/>
    <w:rsid w:val="00862621"/>
    <w:rsid w:val="00862EDE"/>
    <w:rsid w:val="00864ABA"/>
    <w:rsid w:val="0086516C"/>
    <w:rsid w:val="00870D5B"/>
    <w:rsid w:val="008719D4"/>
    <w:rsid w:val="008723DC"/>
    <w:rsid w:val="00873055"/>
    <w:rsid w:val="00873631"/>
    <w:rsid w:val="00873BCD"/>
    <w:rsid w:val="00874467"/>
    <w:rsid w:val="00874A12"/>
    <w:rsid w:val="00874C53"/>
    <w:rsid w:val="008752D1"/>
    <w:rsid w:val="00875880"/>
    <w:rsid w:val="00875F49"/>
    <w:rsid w:val="008762A3"/>
    <w:rsid w:val="008764D0"/>
    <w:rsid w:val="008765EF"/>
    <w:rsid w:val="008766F4"/>
    <w:rsid w:val="00876DCB"/>
    <w:rsid w:val="00876FC3"/>
    <w:rsid w:val="0087754C"/>
    <w:rsid w:val="00880A51"/>
    <w:rsid w:val="008814BC"/>
    <w:rsid w:val="00881F47"/>
    <w:rsid w:val="008821AD"/>
    <w:rsid w:val="00883BF0"/>
    <w:rsid w:val="00884122"/>
    <w:rsid w:val="00884789"/>
    <w:rsid w:val="00884ABE"/>
    <w:rsid w:val="00884E8C"/>
    <w:rsid w:val="0088574C"/>
    <w:rsid w:val="00885BB0"/>
    <w:rsid w:val="00885C34"/>
    <w:rsid w:val="00886462"/>
    <w:rsid w:val="0088737F"/>
    <w:rsid w:val="008909F6"/>
    <w:rsid w:val="00890A31"/>
    <w:rsid w:val="008915DF"/>
    <w:rsid w:val="00893678"/>
    <w:rsid w:val="00893924"/>
    <w:rsid w:val="00893C6F"/>
    <w:rsid w:val="00895134"/>
    <w:rsid w:val="008A297B"/>
    <w:rsid w:val="008A3572"/>
    <w:rsid w:val="008A367F"/>
    <w:rsid w:val="008A38AC"/>
    <w:rsid w:val="008A415C"/>
    <w:rsid w:val="008A52D4"/>
    <w:rsid w:val="008A57B2"/>
    <w:rsid w:val="008A5FB5"/>
    <w:rsid w:val="008A6667"/>
    <w:rsid w:val="008B25A3"/>
    <w:rsid w:val="008B6309"/>
    <w:rsid w:val="008B6835"/>
    <w:rsid w:val="008B6C30"/>
    <w:rsid w:val="008B718F"/>
    <w:rsid w:val="008B7574"/>
    <w:rsid w:val="008B76A6"/>
    <w:rsid w:val="008C033A"/>
    <w:rsid w:val="008C13F3"/>
    <w:rsid w:val="008C195C"/>
    <w:rsid w:val="008C201F"/>
    <w:rsid w:val="008C4B64"/>
    <w:rsid w:val="008C4BEA"/>
    <w:rsid w:val="008C610C"/>
    <w:rsid w:val="008C6CDB"/>
    <w:rsid w:val="008C6F17"/>
    <w:rsid w:val="008C708A"/>
    <w:rsid w:val="008D0A9D"/>
    <w:rsid w:val="008D0D96"/>
    <w:rsid w:val="008D138E"/>
    <w:rsid w:val="008D148D"/>
    <w:rsid w:val="008D16C4"/>
    <w:rsid w:val="008D2284"/>
    <w:rsid w:val="008D2B08"/>
    <w:rsid w:val="008D3B22"/>
    <w:rsid w:val="008D41BE"/>
    <w:rsid w:val="008D45C9"/>
    <w:rsid w:val="008D4A97"/>
    <w:rsid w:val="008D61D1"/>
    <w:rsid w:val="008D6CD1"/>
    <w:rsid w:val="008D74B5"/>
    <w:rsid w:val="008D77E2"/>
    <w:rsid w:val="008E0BC5"/>
    <w:rsid w:val="008E2BD9"/>
    <w:rsid w:val="008E2C2D"/>
    <w:rsid w:val="008E3031"/>
    <w:rsid w:val="008E3B28"/>
    <w:rsid w:val="008E6F29"/>
    <w:rsid w:val="008E7FF4"/>
    <w:rsid w:val="008F02C3"/>
    <w:rsid w:val="008F0A6D"/>
    <w:rsid w:val="008F0AFA"/>
    <w:rsid w:val="008F2677"/>
    <w:rsid w:val="008F4377"/>
    <w:rsid w:val="008F45EB"/>
    <w:rsid w:val="008F6F31"/>
    <w:rsid w:val="008F7A0F"/>
    <w:rsid w:val="008F7D29"/>
    <w:rsid w:val="008F7D49"/>
    <w:rsid w:val="008F7E78"/>
    <w:rsid w:val="0090093E"/>
    <w:rsid w:val="00900975"/>
    <w:rsid w:val="00900B01"/>
    <w:rsid w:val="0090282B"/>
    <w:rsid w:val="0090283E"/>
    <w:rsid w:val="00903AAF"/>
    <w:rsid w:val="009048B4"/>
    <w:rsid w:val="00905FC0"/>
    <w:rsid w:val="00906D23"/>
    <w:rsid w:val="0091189D"/>
    <w:rsid w:val="0091218D"/>
    <w:rsid w:val="009124DA"/>
    <w:rsid w:val="009137A6"/>
    <w:rsid w:val="00915CCB"/>
    <w:rsid w:val="0091601F"/>
    <w:rsid w:val="0091665D"/>
    <w:rsid w:val="00916F05"/>
    <w:rsid w:val="00920EA1"/>
    <w:rsid w:val="00920F62"/>
    <w:rsid w:val="00921D01"/>
    <w:rsid w:val="009221C0"/>
    <w:rsid w:val="0092305E"/>
    <w:rsid w:val="009232D6"/>
    <w:rsid w:val="009242CF"/>
    <w:rsid w:val="00925273"/>
    <w:rsid w:val="009271D5"/>
    <w:rsid w:val="0092740D"/>
    <w:rsid w:val="00927F5E"/>
    <w:rsid w:val="00931305"/>
    <w:rsid w:val="00932D63"/>
    <w:rsid w:val="0093475D"/>
    <w:rsid w:val="00934922"/>
    <w:rsid w:val="00935858"/>
    <w:rsid w:val="00935C70"/>
    <w:rsid w:val="00936F69"/>
    <w:rsid w:val="00937F56"/>
    <w:rsid w:val="009401C6"/>
    <w:rsid w:val="009403AD"/>
    <w:rsid w:val="00940E47"/>
    <w:rsid w:val="00941799"/>
    <w:rsid w:val="00942BC7"/>
    <w:rsid w:val="00942C7C"/>
    <w:rsid w:val="009442C4"/>
    <w:rsid w:val="009443D4"/>
    <w:rsid w:val="0094588C"/>
    <w:rsid w:val="00945A79"/>
    <w:rsid w:val="00946AB6"/>
    <w:rsid w:val="00946DA9"/>
    <w:rsid w:val="00947593"/>
    <w:rsid w:val="00951A15"/>
    <w:rsid w:val="00951D70"/>
    <w:rsid w:val="00952070"/>
    <w:rsid w:val="00952E2A"/>
    <w:rsid w:val="0095302D"/>
    <w:rsid w:val="0095334E"/>
    <w:rsid w:val="0095402D"/>
    <w:rsid w:val="009564B0"/>
    <w:rsid w:val="0096003E"/>
    <w:rsid w:val="00960605"/>
    <w:rsid w:val="00960C22"/>
    <w:rsid w:val="00960CB1"/>
    <w:rsid w:val="00961A24"/>
    <w:rsid w:val="009620B4"/>
    <w:rsid w:val="00962C0A"/>
    <w:rsid w:val="00962CCD"/>
    <w:rsid w:val="00963BDF"/>
    <w:rsid w:val="00965128"/>
    <w:rsid w:val="0096633A"/>
    <w:rsid w:val="00966A84"/>
    <w:rsid w:val="00966C18"/>
    <w:rsid w:val="00967405"/>
    <w:rsid w:val="00967C59"/>
    <w:rsid w:val="0097014E"/>
    <w:rsid w:val="009730D8"/>
    <w:rsid w:val="009738E7"/>
    <w:rsid w:val="0097461A"/>
    <w:rsid w:val="00974C00"/>
    <w:rsid w:val="00974C61"/>
    <w:rsid w:val="00977786"/>
    <w:rsid w:val="00977D78"/>
    <w:rsid w:val="00977EF7"/>
    <w:rsid w:val="00980471"/>
    <w:rsid w:val="0098108E"/>
    <w:rsid w:val="00981903"/>
    <w:rsid w:val="0098344A"/>
    <w:rsid w:val="00983EB0"/>
    <w:rsid w:val="00985B68"/>
    <w:rsid w:val="00986980"/>
    <w:rsid w:val="00993AA8"/>
    <w:rsid w:val="0099468E"/>
    <w:rsid w:val="00995677"/>
    <w:rsid w:val="0099760F"/>
    <w:rsid w:val="00997E6B"/>
    <w:rsid w:val="009A0DC0"/>
    <w:rsid w:val="009A23AA"/>
    <w:rsid w:val="009A30E9"/>
    <w:rsid w:val="009A3C14"/>
    <w:rsid w:val="009A4FB8"/>
    <w:rsid w:val="009A7EFB"/>
    <w:rsid w:val="009B09AC"/>
    <w:rsid w:val="009B2DB3"/>
    <w:rsid w:val="009B331E"/>
    <w:rsid w:val="009B4196"/>
    <w:rsid w:val="009B487A"/>
    <w:rsid w:val="009B566D"/>
    <w:rsid w:val="009B5F8D"/>
    <w:rsid w:val="009B6443"/>
    <w:rsid w:val="009B6DCC"/>
    <w:rsid w:val="009B768C"/>
    <w:rsid w:val="009C0568"/>
    <w:rsid w:val="009C05C1"/>
    <w:rsid w:val="009C1684"/>
    <w:rsid w:val="009C2C0C"/>
    <w:rsid w:val="009C31C5"/>
    <w:rsid w:val="009C405A"/>
    <w:rsid w:val="009C494D"/>
    <w:rsid w:val="009C5646"/>
    <w:rsid w:val="009C5B04"/>
    <w:rsid w:val="009C7BA4"/>
    <w:rsid w:val="009D0197"/>
    <w:rsid w:val="009D0561"/>
    <w:rsid w:val="009D157A"/>
    <w:rsid w:val="009D384B"/>
    <w:rsid w:val="009D3860"/>
    <w:rsid w:val="009D3CCF"/>
    <w:rsid w:val="009D3E7D"/>
    <w:rsid w:val="009D582C"/>
    <w:rsid w:val="009D740C"/>
    <w:rsid w:val="009D79B8"/>
    <w:rsid w:val="009E0242"/>
    <w:rsid w:val="009E1F3E"/>
    <w:rsid w:val="009E2A74"/>
    <w:rsid w:val="009E34AC"/>
    <w:rsid w:val="009E42E9"/>
    <w:rsid w:val="009E6454"/>
    <w:rsid w:val="009E6F23"/>
    <w:rsid w:val="009E7ECD"/>
    <w:rsid w:val="009F03C7"/>
    <w:rsid w:val="009F14A1"/>
    <w:rsid w:val="009F14DB"/>
    <w:rsid w:val="009F30D5"/>
    <w:rsid w:val="009F5779"/>
    <w:rsid w:val="009F582B"/>
    <w:rsid w:val="009F6DED"/>
    <w:rsid w:val="009F7316"/>
    <w:rsid w:val="009F79F8"/>
    <w:rsid w:val="00A00AB4"/>
    <w:rsid w:val="00A00B52"/>
    <w:rsid w:val="00A01932"/>
    <w:rsid w:val="00A01AF5"/>
    <w:rsid w:val="00A01BD1"/>
    <w:rsid w:val="00A01E93"/>
    <w:rsid w:val="00A02A0C"/>
    <w:rsid w:val="00A0648E"/>
    <w:rsid w:val="00A07190"/>
    <w:rsid w:val="00A0742C"/>
    <w:rsid w:val="00A07F53"/>
    <w:rsid w:val="00A10211"/>
    <w:rsid w:val="00A1088E"/>
    <w:rsid w:val="00A10D9B"/>
    <w:rsid w:val="00A132EB"/>
    <w:rsid w:val="00A13C02"/>
    <w:rsid w:val="00A16AD4"/>
    <w:rsid w:val="00A17FAE"/>
    <w:rsid w:val="00A206C6"/>
    <w:rsid w:val="00A20C0B"/>
    <w:rsid w:val="00A212C1"/>
    <w:rsid w:val="00A21368"/>
    <w:rsid w:val="00A21EC7"/>
    <w:rsid w:val="00A22687"/>
    <w:rsid w:val="00A22929"/>
    <w:rsid w:val="00A22DCC"/>
    <w:rsid w:val="00A232CE"/>
    <w:rsid w:val="00A23373"/>
    <w:rsid w:val="00A24E58"/>
    <w:rsid w:val="00A26405"/>
    <w:rsid w:val="00A270CD"/>
    <w:rsid w:val="00A27801"/>
    <w:rsid w:val="00A31225"/>
    <w:rsid w:val="00A31B1E"/>
    <w:rsid w:val="00A31EE4"/>
    <w:rsid w:val="00A3209E"/>
    <w:rsid w:val="00A32A68"/>
    <w:rsid w:val="00A335A1"/>
    <w:rsid w:val="00A33D97"/>
    <w:rsid w:val="00A3481D"/>
    <w:rsid w:val="00A34DD4"/>
    <w:rsid w:val="00A3581A"/>
    <w:rsid w:val="00A368C4"/>
    <w:rsid w:val="00A36A1F"/>
    <w:rsid w:val="00A36D09"/>
    <w:rsid w:val="00A372E1"/>
    <w:rsid w:val="00A376AB"/>
    <w:rsid w:val="00A406A7"/>
    <w:rsid w:val="00A409CD"/>
    <w:rsid w:val="00A4124E"/>
    <w:rsid w:val="00A44147"/>
    <w:rsid w:val="00A447BC"/>
    <w:rsid w:val="00A46CB7"/>
    <w:rsid w:val="00A50103"/>
    <w:rsid w:val="00A50415"/>
    <w:rsid w:val="00A50A84"/>
    <w:rsid w:val="00A513DC"/>
    <w:rsid w:val="00A5398B"/>
    <w:rsid w:val="00A55B98"/>
    <w:rsid w:val="00A56507"/>
    <w:rsid w:val="00A5658D"/>
    <w:rsid w:val="00A566B5"/>
    <w:rsid w:val="00A56863"/>
    <w:rsid w:val="00A579F9"/>
    <w:rsid w:val="00A60592"/>
    <w:rsid w:val="00A60E0A"/>
    <w:rsid w:val="00A61514"/>
    <w:rsid w:val="00A6219E"/>
    <w:rsid w:val="00A622D4"/>
    <w:rsid w:val="00A63814"/>
    <w:rsid w:val="00A641AC"/>
    <w:rsid w:val="00A6459F"/>
    <w:rsid w:val="00A662C0"/>
    <w:rsid w:val="00A667C4"/>
    <w:rsid w:val="00A705D6"/>
    <w:rsid w:val="00A70ABB"/>
    <w:rsid w:val="00A71A6C"/>
    <w:rsid w:val="00A71F16"/>
    <w:rsid w:val="00A72544"/>
    <w:rsid w:val="00A72CAE"/>
    <w:rsid w:val="00A72D48"/>
    <w:rsid w:val="00A72DE9"/>
    <w:rsid w:val="00A74793"/>
    <w:rsid w:val="00A75739"/>
    <w:rsid w:val="00A758C2"/>
    <w:rsid w:val="00A77333"/>
    <w:rsid w:val="00A80335"/>
    <w:rsid w:val="00A80367"/>
    <w:rsid w:val="00A820A0"/>
    <w:rsid w:val="00A833FA"/>
    <w:rsid w:val="00A84177"/>
    <w:rsid w:val="00A841A3"/>
    <w:rsid w:val="00A86A2A"/>
    <w:rsid w:val="00A87EF1"/>
    <w:rsid w:val="00A904FE"/>
    <w:rsid w:val="00A92D65"/>
    <w:rsid w:val="00A92D71"/>
    <w:rsid w:val="00A93164"/>
    <w:rsid w:val="00A93BB4"/>
    <w:rsid w:val="00A94EFA"/>
    <w:rsid w:val="00A94F97"/>
    <w:rsid w:val="00A96FBF"/>
    <w:rsid w:val="00A973C3"/>
    <w:rsid w:val="00A97420"/>
    <w:rsid w:val="00A976C4"/>
    <w:rsid w:val="00A97A81"/>
    <w:rsid w:val="00A97B3C"/>
    <w:rsid w:val="00AA02EF"/>
    <w:rsid w:val="00AA0E4D"/>
    <w:rsid w:val="00AA2773"/>
    <w:rsid w:val="00AA4BF1"/>
    <w:rsid w:val="00AA61B3"/>
    <w:rsid w:val="00AA6861"/>
    <w:rsid w:val="00AA7CFB"/>
    <w:rsid w:val="00AB2007"/>
    <w:rsid w:val="00AB462C"/>
    <w:rsid w:val="00AB5C67"/>
    <w:rsid w:val="00AB6084"/>
    <w:rsid w:val="00AB6893"/>
    <w:rsid w:val="00AB6972"/>
    <w:rsid w:val="00AB7292"/>
    <w:rsid w:val="00AC0009"/>
    <w:rsid w:val="00AC11D9"/>
    <w:rsid w:val="00AC2E24"/>
    <w:rsid w:val="00AC32A3"/>
    <w:rsid w:val="00AC3F84"/>
    <w:rsid w:val="00AC4049"/>
    <w:rsid w:val="00AC5344"/>
    <w:rsid w:val="00AC5512"/>
    <w:rsid w:val="00AC5F39"/>
    <w:rsid w:val="00AC5F3E"/>
    <w:rsid w:val="00AC6459"/>
    <w:rsid w:val="00AC6A2A"/>
    <w:rsid w:val="00AC6B74"/>
    <w:rsid w:val="00AC731E"/>
    <w:rsid w:val="00AC7633"/>
    <w:rsid w:val="00AC7B88"/>
    <w:rsid w:val="00AC7D83"/>
    <w:rsid w:val="00AD02DD"/>
    <w:rsid w:val="00AD0359"/>
    <w:rsid w:val="00AD047F"/>
    <w:rsid w:val="00AD07E5"/>
    <w:rsid w:val="00AD0A38"/>
    <w:rsid w:val="00AD163F"/>
    <w:rsid w:val="00AD1A97"/>
    <w:rsid w:val="00AD1D0E"/>
    <w:rsid w:val="00AD2A50"/>
    <w:rsid w:val="00AD346F"/>
    <w:rsid w:val="00AD39D3"/>
    <w:rsid w:val="00AD4565"/>
    <w:rsid w:val="00AD55F8"/>
    <w:rsid w:val="00AD5720"/>
    <w:rsid w:val="00AD5C36"/>
    <w:rsid w:val="00AD5DFC"/>
    <w:rsid w:val="00AD6360"/>
    <w:rsid w:val="00AD6C8B"/>
    <w:rsid w:val="00AE09DD"/>
    <w:rsid w:val="00AE1540"/>
    <w:rsid w:val="00AE16A4"/>
    <w:rsid w:val="00AE2191"/>
    <w:rsid w:val="00AE2F05"/>
    <w:rsid w:val="00AE35D8"/>
    <w:rsid w:val="00AE3AE5"/>
    <w:rsid w:val="00AE47A2"/>
    <w:rsid w:val="00AE55D2"/>
    <w:rsid w:val="00AE5D1C"/>
    <w:rsid w:val="00AE730D"/>
    <w:rsid w:val="00AF0133"/>
    <w:rsid w:val="00AF0308"/>
    <w:rsid w:val="00AF1AEC"/>
    <w:rsid w:val="00AF27F2"/>
    <w:rsid w:val="00AF2804"/>
    <w:rsid w:val="00AF293E"/>
    <w:rsid w:val="00AF4664"/>
    <w:rsid w:val="00AF534C"/>
    <w:rsid w:val="00AF5891"/>
    <w:rsid w:val="00AF5C90"/>
    <w:rsid w:val="00AF7485"/>
    <w:rsid w:val="00B00572"/>
    <w:rsid w:val="00B01AC8"/>
    <w:rsid w:val="00B02319"/>
    <w:rsid w:val="00B03AF8"/>
    <w:rsid w:val="00B05A69"/>
    <w:rsid w:val="00B0653B"/>
    <w:rsid w:val="00B06A46"/>
    <w:rsid w:val="00B072C4"/>
    <w:rsid w:val="00B0763C"/>
    <w:rsid w:val="00B07AF0"/>
    <w:rsid w:val="00B10579"/>
    <w:rsid w:val="00B1080F"/>
    <w:rsid w:val="00B1197D"/>
    <w:rsid w:val="00B14347"/>
    <w:rsid w:val="00B1437E"/>
    <w:rsid w:val="00B15211"/>
    <w:rsid w:val="00B15A7E"/>
    <w:rsid w:val="00B16051"/>
    <w:rsid w:val="00B1605B"/>
    <w:rsid w:val="00B164BC"/>
    <w:rsid w:val="00B22988"/>
    <w:rsid w:val="00B23FFB"/>
    <w:rsid w:val="00B2525C"/>
    <w:rsid w:val="00B261BB"/>
    <w:rsid w:val="00B266C9"/>
    <w:rsid w:val="00B3066E"/>
    <w:rsid w:val="00B30D37"/>
    <w:rsid w:val="00B30FF9"/>
    <w:rsid w:val="00B313CE"/>
    <w:rsid w:val="00B31A9F"/>
    <w:rsid w:val="00B32013"/>
    <w:rsid w:val="00B326FA"/>
    <w:rsid w:val="00B338AE"/>
    <w:rsid w:val="00B338BA"/>
    <w:rsid w:val="00B34993"/>
    <w:rsid w:val="00B34BA1"/>
    <w:rsid w:val="00B34CCD"/>
    <w:rsid w:val="00B36677"/>
    <w:rsid w:val="00B36CA1"/>
    <w:rsid w:val="00B40865"/>
    <w:rsid w:val="00B410C1"/>
    <w:rsid w:val="00B41520"/>
    <w:rsid w:val="00B424A3"/>
    <w:rsid w:val="00B42DC6"/>
    <w:rsid w:val="00B44DC3"/>
    <w:rsid w:val="00B468C1"/>
    <w:rsid w:val="00B46BD0"/>
    <w:rsid w:val="00B47396"/>
    <w:rsid w:val="00B47D37"/>
    <w:rsid w:val="00B5028D"/>
    <w:rsid w:val="00B50C4D"/>
    <w:rsid w:val="00B510F5"/>
    <w:rsid w:val="00B52320"/>
    <w:rsid w:val="00B53EB9"/>
    <w:rsid w:val="00B542DD"/>
    <w:rsid w:val="00B54EAD"/>
    <w:rsid w:val="00B55F37"/>
    <w:rsid w:val="00B5725B"/>
    <w:rsid w:val="00B607B9"/>
    <w:rsid w:val="00B60C19"/>
    <w:rsid w:val="00B6293B"/>
    <w:rsid w:val="00B632FD"/>
    <w:rsid w:val="00B6381D"/>
    <w:rsid w:val="00B651F9"/>
    <w:rsid w:val="00B659B3"/>
    <w:rsid w:val="00B6759B"/>
    <w:rsid w:val="00B705F3"/>
    <w:rsid w:val="00B70A2F"/>
    <w:rsid w:val="00B70C88"/>
    <w:rsid w:val="00B70D91"/>
    <w:rsid w:val="00B7131B"/>
    <w:rsid w:val="00B71D87"/>
    <w:rsid w:val="00B7389E"/>
    <w:rsid w:val="00B73F63"/>
    <w:rsid w:val="00B75CA5"/>
    <w:rsid w:val="00B76270"/>
    <w:rsid w:val="00B77597"/>
    <w:rsid w:val="00B80C77"/>
    <w:rsid w:val="00B80EB3"/>
    <w:rsid w:val="00B84268"/>
    <w:rsid w:val="00B85C40"/>
    <w:rsid w:val="00B86815"/>
    <w:rsid w:val="00B919E1"/>
    <w:rsid w:val="00B91C4C"/>
    <w:rsid w:val="00B91CE6"/>
    <w:rsid w:val="00B91DC7"/>
    <w:rsid w:val="00B92400"/>
    <w:rsid w:val="00B92919"/>
    <w:rsid w:val="00B9358F"/>
    <w:rsid w:val="00B93E9C"/>
    <w:rsid w:val="00B95BBD"/>
    <w:rsid w:val="00B9674F"/>
    <w:rsid w:val="00B970F2"/>
    <w:rsid w:val="00B978A3"/>
    <w:rsid w:val="00BA0531"/>
    <w:rsid w:val="00BA1990"/>
    <w:rsid w:val="00BA1E78"/>
    <w:rsid w:val="00BA33E2"/>
    <w:rsid w:val="00BA4851"/>
    <w:rsid w:val="00BA5C48"/>
    <w:rsid w:val="00BA5C74"/>
    <w:rsid w:val="00BA6451"/>
    <w:rsid w:val="00BA6C0E"/>
    <w:rsid w:val="00BB06E3"/>
    <w:rsid w:val="00BB2570"/>
    <w:rsid w:val="00BB25B0"/>
    <w:rsid w:val="00BB2853"/>
    <w:rsid w:val="00BB3154"/>
    <w:rsid w:val="00BB34CA"/>
    <w:rsid w:val="00BB38AD"/>
    <w:rsid w:val="00BB465F"/>
    <w:rsid w:val="00BB57E4"/>
    <w:rsid w:val="00BB642F"/>
    <w:rsid w:val="00BB6E68"/>
    <w:rsid w:val="00BB7FD7"/>
    <w:rsid w:val="00BC028D"/>
    <w:rsid w:val="00BC191F"/>
    <w:rsid w:val="00BC1CFF"/>
    <w:rsid w:val="00BC2098"/>
    <w:rsid w:val="00BC25C4"/>
    <w:rsid w:val="00BC293F"/>
    <w:rsid w:val="00BC343A"/>
    <w:rsid w:val="00BC3D43"/>
    <w:rsid w:val="00BC70D8"/>
    <w:rsid w:val="00BD00A0"/>
    <w:rsid w:val="00BD038A"/>
    <w:rsid w:val="00BD041C"/>
    <w:rsid w:val="00BD134B"/>
    <w:rsid w:val="00BD237E"/>
    <w:rsid w:val="00BD581E"/>
    <w:rsid w:val="00BD5A4B"/>
    <w:rsid w:val="00BD5C8F"/>
    <w:rsid w:val="00BD5CE1"/>
    <w:rsid w:val="00BD5EE8"/>
    <w:rsid w:val="00BD62E8"/>
    <w:rsid w:val="00BD729A"/>
    <w:rsid w:val="00BE04E3"/>
    <w:rsid w:val="00BE05E8"/>
    <w:rsid w:val="00BE137C"/>
    <w:rsid w:val="00BE1478"/>
    <w:rsid w:val="00BE2D3A"/>
    <w:rsid w:val="00BE2E74"/>
    <w:rsid w:val="00BE3A51"/>
    <w:rsid w:val="00BE3AA0"/>
    <w:rsid w:val="00BE3BDA"/>
    <w:rsid w:val="00BE3ED4"/>
    <w:rsid w:val="00BE47C6"/>
    <w:rsid w:val="00BE67F6"/>
    <w:rsid w:val="00BE6915"/>
    <w:rsid w:val="00BE6C5B"/>
    <w:rsid w:val="00BE6D4D"/>
    <w:rsid w:val="00BE6F43"/>
    <w:rsid w:val="00BF1450"/>
    <w:rsid w:val="00BF2019"/>
    <w:rsid w:val="00BF28C4"/>
    <w:rsid w:val="00BF359A"/>
    <w:rsid w:val="00BF47BE"/>
    <w:rsid w:val="00BF5911"/>
    <w:rsid w:val="00BF6704"/>
    <w:rsid w:val="00BF6A76"/>
    <w:rsid w:val="00BF72C8"/>
    <w:rsid w:val="00BF7DFD"/>
    <w:rsid w:val="00C01639"/>
    <w:rsid w:val="00C024BA"/>
    <w:rsid w:val="00C0316F"/>
    <w:rsid w:val="00C0317D"/>
    <w:rsid w:val="00C03191"/>
    <w:rsid w:val="00C0535F"/>
    <w:rsid w:val="00C05687"/>
    <w:rsid w:val="00C07E5D"/>
    <w:rsid w:val="00C07E94"/>
    <w:rsid w:val="00C111E0"/>
    <w:rsid w:val="00C11601"/>
    <w:rsid w:val="00C13214"/>
    <w:rsid w:val="00C13948"/>
    <w:rsid w:val="00C13E76"/>
    <w:rsid w:val="00C154D6"/>
    <w:rsid w:val="00C16410"/>
    <w:rsid w:val="00C167CD"/>
    <w:rsid w:val="00C17552"/>
    <w:rsid w:val="00C203EF"/>
    <w:rsid w:val="00C2090E"/>
    <w:rsid w:val="00C22F39"/>
    <w:rsid w:val="00C22F61"/>
    <w:rsid w:val="00C22F93"/>
    <w:rsid w:val="00C24131"/>
    <w:rsid w:val="00C244B9"/>
    <w:rsid w:val="00C25456"/>
    <w:rsid w:val="00C25FFC"/>
    <w:rsid w:val="00C2600F"/>
    <w:rsid w:val="00C26327"/>
    <w:rsid w:val="00C301B7"/>
    <w:rsid w:val="00C30B5E"/>
    <w:rsid w:val="00C32873"/>
    <w:rsid w:val="00C3439B"/>
    <w:rsid w:val="00C345A6"/>
    <w:rsid w:val="00C376F2"/>
    <w:rsid w:val="00C41866"/>
    <w:rsid w:val="00C41872"/>
    <w:rsid w:val="00C428D8"/>
    <w:rsid w:val="00C42DAE"/>
    <w:rsid w:val="00C42E19"/>
    <w:rsid w:val="00C43494"/>
    <w:rsid w:val="00C43A8C"/>
    <w:rsid w:val="00C4487F"/>
    <w:rsid w:val="00C458A8"/>
    <w:rsid w:val="00C45CEE"/>
    <w:rsid w:val="00C472D4"/>
    <w:rsid w:val="00C47444"/>
    <w:rsid w:val="00C47858"/>
    <w:rsid w:val="00C50039"/>
    <w:rsid w:val="00C507FF"/>
    <w:rsid w:val="00C52FBA"/>
    <w:rsid w:val="00C5324E"/>
    <w:rsid w:val="00C5480D"/>
    <w:rsid w:val="00C55AF2"/>
    <w:rsid w:val="00C55E8F"/>
    <w:rsid w:val="00C5647A"/>
    <w:rsid w:val="00C56BA8"/>
    <w:rsid w:val="00C615A0"/>
    <w:rsid w:val="00C624A4"/>
    <w:rsid w:val="00C63E5E"/>
    <w:rsid w:val="00C65C13"/>
    <w:rsid w:val="00C66F25"/>
    <w:rsid w:val="00C6770F"/>
    <w:rsid w:val="00C7151D"/>
    <w:rsid w:val="00C71E68"/>
    <w:rsid w:val="00C72182"/>
    <w:rsid w:val="00C73C55"/>
    <w:rsid w:val="00C73F28"/>
    <w:rsid w:val="00C7507B"/>
    <w:rsid w:val="00C758BF"/>
    <w:rsid w:val="00C75992"/>
    <w:rsid w:val="00C77558"/>
    <w:rsid w:val="00C8013E"/>
    <w:rsid w:val="00C81C2F"/>
    <w:rsid w:val="00C82564"/>
    <w:rsid w:val="00C82A35"/>
    <w:rsid w:val="00C831CD"/>
    <w:rsid w:val="00C83A76"/>
    <w:rsid w:val="00C86E93"/>
    <w:rsid w:val="00C87ED8"/>
    <w:rsid w:val="00C87FBF"/>
    <w:rsid w:val="00C901A5"/>
    <w:rsid w:val="00C90517"/>
    <w:rsid w:val="00C91269"/>
    <w:rsid w:val="00C91366"/>
    <w:rsid w:val="00C915F9"/>
    <w:rsid w:val="00C92FD7"/>
    <w:rsid w:val="00C95262"/>
    <w:rsid w:val="00C96FA9"/>
    <w:rsid w:val="00C974C7"/>
    <w:rsid w:val="00CA08CA"/>
    <w:rsid w:val="00CA0FC8"/>
    <w:rsid w:val="00CA21F2"/>
    <w:rsid w:val="00CA289A"/>
    <w:rsid w:val="00CA4669"/>
    <w:rsid w:val="00CA4D2D"/>
    <w:rsid w:val="00CA5017"/>
    <w:rsid w:val="00CA554C"/>
    <w:rsid w:val="00CA6741"/>
    <w:rsid w:val="00CA69C7"/>
    <w:rsid w:val="00CA6AFB"/>
    <w:rsid w:val="00CB084D"/>
    <w:rsid w:val="00CB0AE1"/>
    <w:rsid w:val="00CB2859"/>
    <w:rsid w:val="00CB348B"/>
    <w:rsid w:val="00CB37AE"/>
    <w:rsid w:val="00CB3819"/>
    <w:rsid w:val="00CB3E27"/>
    <w:rsid w:val="00CB484C"/>
    <w:rsid w:val="00CB663B"/>
    <w:rsid w:val="00CB77B8"/>
    <w:rsid w:val="00CB7F83"/>
    <w:rsid w:val="00CC0307"/>
    <w:rsid w:val="00CC18BD"/>
    <w:rsid w:val="00CC3D27"/>
    <w:rsid w:val="00CC40CC"/>
    <w:rsid w:val="00CC5A5F"/>
    <w:rsid w:val="00CC61C0"/>
    <w:rsid w:val="00CC63C9"/>
    <w:rsid w:val="00CC65CD"/>
    <w:rsid w:val="00CD0A27"/>
    <w:rsid w:val="00CD0E26"/>
    <w:rsid w:val="00CD18F4"/>
    <w:rsid w:val="00CD1ED7"/>
    <w:rsid w:val="00CD1F04"/>
    <w:rsid w:val="00CD2B07"/>
    <w:rsid w:val="00CD2B60"/>
    <w:rsid w:val="00CD2DF7"/>
    <w:rsid w:val="00CD48DA"/>
    <w:rsid w:val="00CD607D"/>
    <w:rsid w:val="00CD7316"/>
    <w:rsid w:val="00CD7FFE"/>
    <w:rsid w:val="00CE0998"/>
    <w:rsid w:val="00CE0C52"/>
    <w:rsid w:val="00CE157D"/>
    <w:rsid w:val="00CE19BB"/>
    <w:rsid w:val="00CE22B6"/>
    <w:rsid w:val="00CE26D5"/>
    <w:rsid w:val="00CE293F"/>
    <w:rsid w:val="00CE36C6"/>
    <w:rsid w:val="00CE4794"/>
    <w:rsid w:val="00CE4D36"/>
    <w:rsid w:val="00CE515B"/>
    <w:rsid w:val="00CE6605"/>
    <w:rsid w:val="00CE6919"/>
    <w:rsid w:val="00CE6A7E"/>
    <w:rsid w:val="00CF00C5"/>
    <w:rsid w:val="00CF0BD1"/>
    <w:rsid w:val="00CF0DB1"/>
    <w:rsid w:val="00CF0FE3"/>
    <w:rsid w:val="00CF101A"/>
    <w:rsid w:val="00CF17FE"/>
    <w:rsid w:val="00CF1C77"/>
    <w:rsid w:val="00CF2227"/>
    <w:rsid w:val="00CF231F"/>
    <w:rsid w:val="00CF2A71"/>
    <w:rsid w:val="00CF3EFF"/>
    <w:rsid w:val="00CF418B"/>
    <w:rsid w:val="00CF5DF8"/>
    <w:rsid w:val="00CF6865"/>
    <w:rsid w:val="00CF789E"/>
    <w:rsid w:val="00D01A3A"/>
    <w:rsid w:val="00D03150"/>
    <w:rsid w:val="00D035CB"/>
    <w:rsid w:val="00D0457D"/>
    <w:rsid w:val="00D04A26"/>
    <w:rsid w:val="00D05C68"/>
    <w:rsid w:val="00D06054"/>
    <w:rsid w:val="00D06363"/>
    <w:rsid w:val="00D1021A"/>
    <w:rsid w:val="00D10594"/>
    <w:rsid w:val="00D11D98"/>
    <w:rsid w:val="00D12E00"/>
    <w:rsid w:val="00D14001"/>
    <w:rsid w:val="00D14413"/>
    <w:rsid w:val="00D15114"/>
    <w:rsid w:val="00D16574"/>
    <w:rsid w:val="00D16676"/>
    <w:rsid w:val="00D173D3"/>
    <w:rsid w:val="00D200E3"/>
    <w:rsid w:val="00D2178B"/>
    <w:rsid w:val="00D22164"/>
    <w:rsid w:val="00D22A4D"/>
    <w:rsid w:val="00D22C4D"/>
    <w:rsid w:val="00D22FA9"/>
    <w:rsid w:val="00D23672"/>
    <w:rsid w:val="00D23B8B"/>
    <w:rsid w:val="00D24190"/>
    <w:rsid w:val="00D24936"/>
    <w:rsid w:val="00D26687"/>
    <w:rsid w:val="00D27057"/>
    <w:rsid w:val="00D275F7"/>
    <w:rsid w:val="00D30957"/>
    <w:rsid w:val="00D30CB8"/>
    <w:rsid w:val="00D30ED5"/>
    <w:rsid w:val="00D32E18"/>
    <w:rsid w:val="00D32FEC"/>
    <w:rsid w:val="00D34658"/>
    <w:rsid w:val="00D34769"/>
    <w:rsid w:val="00D354BE"/>
    <w:rsid w:val="00D3568B"/>
    <w:rsid w:val="00D35B46"/>
    <w:rsid w:val="00D36539"/>
    <w:rsid w:val="00D36993"/>
    <w:rsid w:val="00D36B9B"/>
    <w:rsid w:val="00D36B9C"/>
    <w:rsid w:val="00D37750"/>
    <w:rsid w:val="00D40197"/>
    <w:rsid w:val="00D4072E"/>
    <w:rsid w:val="00D40DD8"/>
    <w:rsid w:val="00D4136A"/>
    <w:rsid w:val="00D41535"/>
    <w:rsid w:val="00D428A2"/>
    <w:rsid w:val="00D42BFA"/>
    <w:rsid w:val="00D433A2"/>
    <w:rsid w:val="00D448C9"/>
    <w:rsid w:val="00D44F63"/>
    <w:rsid w:val="00D45604"/>
    <w:rsid w:val="00D4564F"/>
    <w:rsid w:val="00D46E40"/>
    <w:rsid w:val="00D46E54"/>
    <w:rsid w:val="00D47050"/>
    <w:rsid w:val="00D479D7"/>
    <w:rsid w:val="00D47E3D"/>
    <w:rsid w:val="00D5067D"/>
    <w:rsid w:val="00D52605"/>
    <w:rsid w:val="00D53385"/>
    <w:rsid w:val="00D54550"/>
    <w:rsid w:val="00D54CAD"/>
    <w:rsid w:val="00D55561"/>
    <w:rsid w:val="00D5603D"/>
    <w:rsid w:val="00D56DA0"/>
    <w:rsid w:val="00D56ECD"/>
    <w:rsid w:val="00D57E25"/>
    <w:rsid w:val="00D608F7"/>
    <w:rsid w:val="00D634FC"/>
    <w:rsid w:val="00D63AAC"/>
    <w:rsid w:val="00D64371"/>
    <w:rsid w:val="00D64896"/>
    <w:rsid w:val="00D654CC"/>
    <w:rsid w:val="00D654D2"/>
    <w:rsid w:val="00D67150"/>
    <w:rsid w:val="00D70678"/>
    <w:rsid w:val="00D71ACA"/>
    <w:rsid w:val="00D71C08"/>
    <w:rsid w:val="00D72770"/>
    <w:rsid w:val="00D743E5"/>
    <w:rsid w:val="00D750EE"/>
    <w:rsid w:val="00D75BBD"/>
    <w:rsid w:val="00D761B3"/>
    <w:rsid w:val="00D76C64"/>
    <w:rsid w:val="00D76E94"/>
    <w:rsid w:val="00D76FE8"/>
    <w:rsid w:val="00D77E61"/>
    <w:rsid w:val="00D80170"/>
    <w:rsid w:val="00D80E31"/>
    <w:rsid w:val="00D82849"/>
    <w:rsid w:val="00D8382D"/>
    <w:rsid w:val="00D845EC"/>
    <w:rsid w:val="00D84DE0"/>
    <w:rsid w:val="00D84F2D"/>
    <w:rsid w:val="00D853C7"/>
    <w:rsid w:val="00D855E7"/>
    <w:rsid w:val="00D8567A"/>
    <w:rsid w:val="00D85A25"/>
    <w:rsid w:val="00D85B83"/>
    <w:rsid w:val="00D86244"/>
    <w:rsid w:val="00D90251"/>
    <w:rsid w:val="00D912A9"/>
    <w:rsid w:val="00D91F51"/>
    <w:rsid w:val="00D95165"/>
    <w:rsid w:val="00D955AD"/>
    <w:rsid w:val="00D96727"/>
    <w:rsid w:val="00D9716B"/>
    <w:rsid w:val="00D97200"/>
    <w:rsid w:val="00D973F7"/>
    <w:rsid w:val="00DA2BC8"/>
    <w:rsid w:val="00DA4873"/>
    <w:rsid w:val="00DA4D40"/>
    <w:rsid w:val="00DA5351"/>
    <w:rsid w:val="00DA5DCB"/>
    <w:rsid w:val="00DA6075"/>
    <w:rsid w:val="00DA63DF"/>
    <w:rsid w:val="00DB190C"/>
    <w:rsid w:val="00DB32DB"/>
    <w:rsid w:val="00DB3597"/>
    <w:rsid w:val="00DB379C"/>
    <w:rsid w:val="00DB3C1E"/>
    <w:rsid w:val="00DB598E"/>
    <w:rsid w:val="00DB5E79"/>
    <w:rsid w:val="00DB7BAB"/>
    <w:rsid w:val="00DC0C2B"/>
    <w:rsid w:val="00DC0D96"/>
    <w:rsid w:val="00DC1278"/>
    <w:rsid w:val="00DC4176"/>
    <w:rsid w:val="00DC447F"/>
    <w:rsid w:val="00DC4BFC"/>
    <w:rsid w:val="00DC56D3"/>
    <w:rsid w:val="00DC66C0"/>
    <w:rsid w:val="00DC6A6A"/>
    <w:rsid w:val="00DC7594"/>
    <w:rsid w:val="00DC77B7"/>
    <w:rsid w:val="00DC7902"/>
    <w:rsid w:val="00DD01F1"/>
    <w:rsid w:val="00DD03AB"/>
    <w:rsid w:val="00DD05E5"/>
    <w:rsid w:val="00DD3624"/>
    <w:rsid w:val="00DD464E"/>
    <w:rsid w:val="00DD4C74"/>
    <w:rsid w:val="00DD56F0"/>
    <w:rsid w:val="00DD66B1"/>
    <w:rsid w:val="00DD7303"/>
    <w:rsid w:val="00DE01F3"/>
    <w:rsid w:val="00DE1868"/>
    <w:rsid w:val="00DE2860"/>
    <w:rsid w:val="00DE3BE4"/>
    <w:rsid w:val="00DE3F38"/>
    <w:rsid w:val="00DE4157"/>
    <w:rsid w:val="00DE462A"/>
    <w:rsid w:val="00DE4B36"/>
    <w:rsid w:val="00DE4EA2"/>
    <w:rsid w:val="00DE5897"/>
    <w:rsid w:val="00DE5D44"/>
    <w:rsid w:val="00DE6087"/>
    <w:rsid w:val="00DE6B51"/>
    <w:rsid w:val="00DF00B3"/>
    <w:rsid w:val="00DF201D"/>
    <w:rsid w:val="00DF21D6"/>
    <w:rsid w:val="00DF2201"/>
    <w:rsid w:val="00DF2BFA"/>
    <w:rsid w:val="00DF2E24"/>
    <w:rsid w:val="00DF4090"/>
    <w:rsid w:val="00DF43FF"/>
    <w:rsid w:val="00DF4D21"/>
    <w:rsid w:val="00DF5E2C"/>
    <w:rsid w:val="00DF68BB"/>
    <w:rsid w:val="00DF7F96"/>
    <w:rsid w:val="00E0060C"/>
    <w:rsid w:val="00E009F5"/>
    <w:rsid w:val="00E015C0"/>
    <w:rsid w:val="00E01DFB"/>
    <w:rsid w:val="00E0238A"/>
    <w:rsid w:val="00E0295F"/>
    <w:rsid w:val="00E035F3"/>
    <w:rsid w:val="00E05198"/>
    <w:rsid w:val="00E0663A"/>
    <w:rsid w:val="00E074A7"/>
    <w:rsid w:val="00E10DB4"/>
    <w:rsid w:val="00E142FF"/>
    <w:rsid w:val="00E15B97"/>
    <w:rsid w:val="00E171D4"/>
    <w:rsid w:val="00E17EED"/>
    <w:rsid w:val="00E17FEC"/>
    <w:rsid w:val="00E20240"/>
    <w:rsid w:val="00E20E06"/>
    <w:rsid w:val="00E20FFD"/>
    <w:rsid w:val="00E21419"/>
    <w:rsid w:val="00E21A1D"/>
    <w:rsid w:val="00E21DEC"/>
    <w:rsid w:val="00E221A5"/>
    <w:rsid w:val="00E22B5E"/>
    <w:rsid w:val="00E22D85"/>
    <w:rsid w:val="00E243D8"/>
    <w:rsid w:val="00E24696"/>
    <w:rsid w:val="00E25154"/>
    <w:rsid w:val="00E25214"/>
    <w:rsid w:val="00E25AC4"/>
    <w:rsid w:val="00E31928"/>
    <w:rsid w:val="00E32198"/>
    <w:rsid w:val="00E32B6A"/>
    <w:rsid w:val="00E33DFA"/>
    <w:rsid w:val="00E34EBB"/>
    <w:rsid w:val="00E35346"/>
    <w:rsid w:val="00E357B7"/>
    <w:rsid w:val="00E35B57"/>
    <w:rsid w:val="00E361B0"/>
    <w:rsid w:val="00E36497"/>
    <w:rsid w:val="00E37CEB"/>
    <w:rsid w:val="00E4006B"/>
    <w:rsid w:val="00E40B17"/>
    <w:rsid w:val="00E414CC"/>
    <w:rsid w:val="00E41F2B"/>
    <w:rsid w:val="00E42E4A"/>
    <w:rsid w:val="00E44DEB"/>
    <w:rsid w:val="00E46089"/>
    <w:rsid w:val="00E46879"/>
    <w:rsid w:val="00E46EBC"/>
    <w:rsid w:val="00E46F21"/>
    <w:rsid w:val="00E4794E"/>
    <w:rsid w:val="00E47E1F"/>
    <w:rsid w:val="00E51860"/>
    <w:rsid w:val="00E5373D"/>
    <w:rsid w:val="00E54A9D"/>
    <w:rsid w:val="00E55996"/>
    <w:rsid w:val="00E55DA3"/>
    <w:rsid w:val="00E57953"/>
    <w:rsid w:val="00E57F7A"/>
    <w:rsid w:val="00E601D4"/>
    <w:rsid w:val="00E606DD"/>
    <w:rsid w:val="00E6192A"/>
    <w:rsid w:val="00E61E0A"/>
    <w:rsid w:val="00E6213B"/>
    <w:rsid w:val="00E62C00"/>
    <w:rsid w:val="00E62E06"/>
    <w:rsid w:val="00E64917"/>
    <w:rsid w:val="00E65463"/>
    <w:rsid w:val="00E6651B"/>
    <w:rsid w:val="00E66B94"/>
    <w:rsid w:val="00E67A4E"/>
    <w:rsid w:val="00E70F1D"/>
    <w:rsid w:val="00E71462"/>
    <w:rsid w:val="00E72127"/>
    <w:rsid w:val="00E731A0"/>
    <w:rsid w:val="00E734E8"/>
    <w:rsid w:val="00E73D9E"/>
    <w:rsid w:val="00E74127"/>
    <w:rsid w:val="00E76009"/>
    <w:rsid w:val="00E763A7"/>
    <w:rsid w:val="00E76460"/>
    <w:rsid w:val="00E76681"/>
    <w:rsid w:val="00E77F0D"/>
    <w:rsid w:val="00E804F8"/>
    <w:rsid w:val="00E80CF5"/>
    <w:rsid w:val="00E81D0F"/>
    <w:rsid w:val="00E8207A"/>
    <w:rsid w:val="00E8222E"/>
    <w:rsid w:val="00E823B8"/>
    <w:rsid w:val="00E82424"/>
    <w:rsid w:val="00E8262A"/>
    <w:rsid w:val="00E84485"/>
    <w:rsid w:val="00E84957"/>
    <w:rsid w:val="00E84BD7"/>
    <w:rsid w:val="00E86315"/>
    <w:rsid w:val="00E8659B"/>
    <w:rsid w:val="00E87625"/>
    <w:rsid w:val="00E878D3"/>
    <w:rsid w:val="00E90304"/>
    <w:rsid w:val="00E91F3D"/>
    <w:rsid w:val="00E92927"/>
    <w:rsid w:val="00E92B3D"/>
    <w:rsid w:val="00E92D2F"/>
    <w:rsid w:val="00E93464"/>
    <w:rsid w:val="00E93C05"/>
    <w:rsid w:val="00E95A8D"/>
    <w:rsid w:val="00E95C3B"/>
    <w:rsid w:val="00E95F44"/>
    <w:rsid w:val="00E96058"/>
    <w:rsid w:val="00E96A24"/>
    <w:rsid w:val="00E977FF"/>
    <w:rsid w:val="00E978BD"/>
    <w:rsid w:val="00EA0D2B"/>
    <w:rsid w:val="00EA0D2D"/>
    <w:rsid w:val="00EA0F65"/>
    <w:rsid w:val="00EA17D1"/>
    <w:rsid w:val="00EA1EF1"/>
    <w:rsid w:val="00EA23D8"/>
    <w:rsid w:val="00EA5461"/>
    <w:rsid w:val="00EB03A6"/>
    <w:rsid w:val="00EB0C0B"/>
    <w:rsid w:val="00EB1CE4"/>
    <w:rsid w:val="00EB1FE3"/>
    <w:rsid w:val="00EB2005"/>
    <w:rsid w:val="00EB3260"/>
    <w:rsid w:val="00EB4E72"/>
    <w:rsid w:val="00EB5038"/>
    <w:rsid w:val="00EB64BD"/>
    <w:rsid w:val="00EB7851"/>
    <w:rsid w:val="00EC0181"/>
    <w:rsid w:val="00EC031B"/>
    <w:rsid w:val="00EC10C6"/>
    <w:rsid w:val="00EC1FE6"/>
    <w:rsid w:val="00EC2BD9"/>
    <w:rsid w:val="00EC2E01"/>
    <w:rsid w:val="00EC3B8A"/>
    <w:rsid w:val="00EC6DE1"/>
    <w:rsid w:val="00EC70C9"/>
    <w:rsid w:val="00ED0DD1"/>
    <w:rsid w:val="00ED0FC9"/>
    <w:rsid w:val="00ED14D5"/>
    <w:rsid w:val="00ED1772"/>
    <w:rsid w:val="00ED1948"/>
    <w:rsid w:val="00ED1B60"/>
    <w:rsid w:val="00ED1D86"/>
    <w:rsid w:val="00ED2D0A"/>
    <w:rsid w:val="00ED3865"/>
    <w:rsid w:val="00ED3A05"/>
    <w:rsid w:val="00ED486D"/>
    <w:rsid w:val="00ED5AE5"/>
    <w:rsid w:val="00ED64B8"/>
    <w:rsid w:val="00ED69BD"/>
    <w:rsid w:val="00ED6FE4"/>
    <w:rsid w:val="00ED74B1"/>
    <w:rsid w:val="00EE04A7"/>
    <w:rsid w:val="00EE060D"/>
    <w:rsid w:val="00EE180C"/>
    <w:rsid w:val="00EE2143"/>
    <w:rsid w:val="00EE2420"/>
    <w:rsid w:val="00EE25AF"/>
    <w:rsid w:val="00EE2ACC"/>
    <w:rsid w:val="00EE39AC"/>
    <w:rsid w:val="00EE5788"/>
    <w:rsid w:val="00EE6A73"/>
    <w:rsid w:val="00EE6C19"/>
    <w:rsid w:val="00EE7285"/>
    <w:rsid w:val="00EE7B8D"/>
    <w:rsid w:val="00EE7DB0"/>
    <w:rsid w:val="00EF095F"/>
    <w:rsid w:val="00EF172A"/>
    <w:rsid w:val="00EF36FC"/>
    <w:rsid w:val="00EF3BA6"/>
    <w:rsid w:val="00EF3E55"/>
    <w:rsid w:val="00EF588B"/>
    <w:rsid w:val="00EF79A6"/>
    <w:rsid w:val="00EF7B38"/>
    <w:rsid w:val="00F008A8"/>
    <w:rsid w:val="00F00F59"/>
    <w:rsid w:val="00F023D0"/>
    <w:rsid w:val="00F02BD4"/>
    <w:rsid w:val="00F03C1E"/>
    <w:rsid w:val="00F041C7"/>
    <w:rsid w:val="00F0449F"/>
    <w:rsid w:val="00F04511"/>
    <w:rsid w:val="00F0492F"/>
    <w:rsid w:val="00F04F8D"/>
    <w:rsid w:val="00F05A07"/>
    <w:rsid w:val="00F05FC5"/>
    <w:rsid w:val="00F06EFF"/>
    <w:rsid w:val="00F073B2"/>
    <w:rsid w:val="00F07EA4"/>
    <w:rsid w:val="00F112AB"/>
    <w:rsid w:val="00F11949"/>
    <w:rsid w:val="00F120EC"/>
    <w:rsid w:val="00F1329F"/>
    <w:rsid w:val="00F1338E"/>
    <w:rsid w:val="00F15298"/>
    <w:rsid w:val="00F172C7"/>
    <w:rsid w:val="00F17BF2"/>
    <w:rsid w:val="00F17DF6"/>
    <w:rsid w:val="00F20CC9"/>
    <w:rsid w:val="00F221D2"/>
    <w:rsid w:val="00F23525"/>
    <w:rsid w:val="00F2379F"/>
    <w:rsid w:val="00F237FF"/>
    <w:rsid w:val="00F240A7"/>
    <w:rsid w:val="00F24E37"/>
    <w:rsid w:val="00F26AD8"/>
    <w:rsid w:val="00F26CDF"/>
    <w:rsid w:val="00F27CF2"/>
    <w:rsid w:val="00F31603"/>
    <w:rsid w:val="00F32BFA"/>
    <w:rsid w:val="00F35631"/>
    <w:rsid w:val="00F36C15"/>
    <w:rsid w:val="00F3723A"/>
    <w:rsid w:val="00F3748D"/>
    <w:rsid w:val="00F37EFA"/>
    <w:rsid w:val="00F408F1"/>
    <w:rsid w:val="00F41239"/>
    <w:rsid w:val="00F424FD"/>
    <w:rsid w:val="00F44210"/>
    <w:rsid w:val="00F4421D"/>
    <w:rsid w:val="00F44FB6"/>
    <w:rsid w:val="00F4602B"/>
    <w:rsid w:val="00F47D0F"/>
    <w:rsid w:val="00F50B00"/>
    <w:rsid w:val="00F514EB"/>
    <w:rsid w:val="00F52711"/>
    <w:rsid w:val="00F54CC0"/>
    <w:rsid w:val="00F54F64"/>
    <w:rsid w:val="00F556C8"/>
    <w:rsid w:val="00F55827"/>
    <w:rsid w:val="00F55981"/>
    <w:rsid w:val="00F564B6"/>
    <w:rsid w:val="00F57569"/>
    <w:rsid w:val="00F57BF9"/>
    <w:rsid w:val="00F57C45"/>
    <w:rsid w:val="00F57DE4"/>
    <w:rsid w:val="00F60015"/>
    <w:rsid w:val="00F61921"/>
    <w:rsid w:val="00F61DA2"/>
    <w:rsid w:val="00F62C86"/>
    <w:rsid w:val="00F65057"/>
    <w:rsid w:val="00F6530F"/>
    <w:rsid w:val="00F65404"/>
    <w:rsid w:val="00F65B39"/>
    <w:rsid w:val="00F65FF7"/>
    <w:rsid w:val="00F660E6"/>
    <w:rsid w:val="00F66B04"/>
    <w:rsid w:val="00F674A3"/>
    <w:rsid w:val="00F677EE"/>
    <w:rsid w:val="00F67C8A"/>
    <w:rsid w:val="00F70061"/>
    <w:rsid w:val="00F707B4"/>
    <w:rsid w:val="00F7126F"/>
    <w:rsid w:val="00F71675"/>
    <w:rsid w:val="00F717B4"/>
    <w:rsid w:val="00F72DBC"/>
    <w:rsid w:val="00F73310"/>
    <w:rsid w:val="00F73490"/>
    <w:rsid w:val="00F7434D"/>
    <w:rsid w:val="00F743CF"/>
    <w:rsid w:val="00F74BF6"/>
    <w:rsid w:val="00F75262"/>
    <w:rsid w:val="00F76CB0"/>
    <w:rsid w:val="00F8071E"/>
    <w:rsid w:val="00F80B78"/>
    <w:rsid w:val="00F80CC0"/>
    <w:rsid w:val="00F80CE2"/>
    <w:rsid w:val="00F80D99"/>
    <w:rsid w:val="00F826CF"/>
    <w:rsid w:val="00F831DE"/>
    <w:rsid w:val="00F85F1E"/>
    <w:rsid w:val="00F86E77"/>
    <w:rsid w:val="00F87BE2"/>
    <w:rsid w:val="00F87F28"/>
    <w:rsid w:val="00F90A03"/>
    <w:rsid w:val="00F90A6D"/>
    <w:rsid w:val="00F91153"/>
    <w:rsid w:val="00F93152"/>
    <w:rsid w:val="00F94E64"/>
    <w:rsid w:val="00F952C9"/>
    <w:rsid w:val="00F961EB"/>
    <w:rsid w:val="00FA1251"/>
    <w:rsid w:val="00FA1769"/>
    <w:rsid w:val="00FA1C11"/>
    <w:rsid w:val="00FA221B"/>
    <w:rsid w:val="00FA3389"/>
    <w:rsid w:val="00FA3A2A"/>
    <w:rsid w:val="00FA3B4C"/>
    <w:rsid w:val="00FA3BAC"/>
    <w:rsid w:val="00FA5422"/>
    <w:rsid w:val="00FA5D59"/>
    <w:rsid w:val="00FA6821"/>
    <w:rsid w:val="00FA6935"/>
    <w:rsid w:val="00FA69CB"/>
    <w:rsid w:val="00FA71ED"/>
    <w:rsid w:val="00FA76F9"/>
    <w:rsid w:val="00FB0451"/>
    <w:rsid w:val="00FB0BC6"/>
    <w:rsid w:val="00FB1055"/>
    <w:rsid w:val="00FB1F9B"/>
    <w:rsid w:val="00FB2A65"/>
    <w:rsid w:val="00FB3138"/>
    <w:rsid w:val="00FB3F72"/>
    <w:rsid w:val="00FB42B5"/>
    <w:rsid w:val="00FB4485"/>
    <w:rsid w:val="00FB5283"/>
    <w:rsid w:val="00FB59C7"/>
    <w:rsid w:val="00FB5BC4"/>
    <w:rsid w:val="00FB6384"/>
    <w:rsid w:val="00FC177D"/>
    <w:rsid w:val="00FC227F"/>
    <w:rsid w:val="00FC3407"/>
    <w:rsid w:val="00FC4211"/>
    <w:rsid w:val="00FC69EF"/>
    <w:rsid w:val="00FC6AF5"/>
    <w:rsid w:val="00FC6E5C"/>
    <w:rsid w:val="00FC7085"/>
    <w:rsid w:val="00FC7776"/>
    <w:rsid w:val="00FC7FD6"/>
    <w:rsid w:val="00FD046E"/>
    <w:rsid w:val="00FD0899"/>
    <w:rsid w:val="00FD0D29"/>
    <w:rsid w:val="00FD169F"/>
    <w:rsid w:val="00FD31D6"/>
    <w:rsid w:val="00FD4772"/>
    <w:rsid w:val="00FD484F"/>
    <w:rsid w:val="00FD4864"/>
    <w:rsid w:val="00FD59CE"/>
    <w:rsid w:val="00FD5E04"/>
    <w:rsid w:val="00FD795F"/>
    <w:rsid w:val="00FD7C72"/>
    <w:rsid w:val="00FD7E06"/>
    <w:rsid w:val="00FE0892"/>
    <w:rsid w:val="00FE0C01"/>
    <w:rsid w:val="00FE10A5"/>
    <w:rsid w:val="00FE1557"/>
    <w:rsid w:val="00FE1B62"/>
    <w:rsid w:val="00FE1B90"/>
    <w:rsid w:val="00FE2E9D"/>
    <w:rsid w:val="00FE31C7"/>
    <w:rsid w:val="00FE3234"/>
    <w:rsid w:val="00FE52EE"/>
    <w:rsid w:val="00FE684D"/>
    <w:rsid w:val="00FF0074"/>
    <w:rsid w:val="00FF049E"/>
    <w:rsid w:val="00FF0B5A"/>
    <w:rsid w:val="00FF0CB0"/>
    <w:rsid w:val="00FF1879"/>
    <w:rsid w:val="00FF3F45"/>
    <w:rsid w:val="00FF42E0"/>
    <w:rsid w:val="00FF4E1F"/>
    <w:rsid w:val="00FF65D4"/>
    <w:rsid w:val="00FF7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currency2"/>
  <w:shapeDefaults>
    <o:shapedefaults v:ext="edit" spidmax="2050"/>
    <o:shapelayout v:ext="edit">
      <o:idmap v:ext="edit" data="2"/>
    </o:shapelayout>
  </w:shapeDefaults>
  <w:decimalSymbol w:val=","/>
  <w:listSeparator w:val=";"/>
  <w14:docId w14:val="179BFC1E"/>
  <w15:docId w15:val="{80F3D0B0-71EF-4C55-85B1-0C3572B5B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B9"/>
    <w:rPr>
      <w:rFonts w:ascii="Times New Roman" w:hAnsi="Times New Roman"/>
      <w:sz w:val="24"/>
      <w:szCs w:val="24"/>
      <w:lang w:eastAsia="en-US"/>
    </w:rPr>
  </w:style>
  <w:style w:type="paragraph" w:styleId="Heading1">
    <w:name w:val="heading 1"/>
    <w:basedOn w:val="Normal"/>
    <w:next w:val="Normal"/>
    <w:link w:val="Heading1Char1"/>
    <w:autoRedefine/>
    <w:uiPriority w:val="9"/>
    <w:qFormat/>
    <w:rsid w:val="001D5D17"/>
    <w:pPr>
      <w:keepNext/>
      <w:spacing w:before="240" w:after="60"/>
      <w:outlineLvl w:val="0"/>
    </w:pPr>
    <w:rPr>
      <w:rFonts w:asciiTheme="minorHAnsi" w:eastAsia="Times New Roman" w:hAnsiTheme="minorHAnsi"/>
      <w:b/>
      <w:kern w:val="32"/>
      <w:sz w:val="22"/>
      <w:szCs w:val="22"/>
    </w:rPr>
  </w:style>
  <w:style w:type="paragraph" w:styleId="Heading2">
    <w:name w:val="heading 2"/>
    <w:basedOn w:val="Normal"/>
    <w:next w:val="Normal"/>
    <w:link w:val="Heading2Char"/>
    <w:uiPriority w:val="9"/>
    <w:unhideWhenUsed/>
    <w:qFormat/>
    <w:rsid w:val="00307548"/>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3302A5"/>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A21F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928DB"/>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302A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3302A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3302A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3302A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E40A45"/>
    <w:rPr>
      <w:rFonts w:ascii="Cambria" w:eastAsia="Times New Roman" w:hAnsi="Cambria" w:cs="Times New Roman"/>
      <w:b/>
      <w:bCs/>
      <w:kern w:val="32"/>
      <w:sz w:val="32"/>
      <w:szCs w:val="32"/>
      <w:lang w:eastAsia="en-US"/>
    </w:rPr>
  </w:style>
  <w:style w:type="character" w:customStyle="1" w:styleId="Heading1Char1">
    <w:name w:val="Heading 1 Char1"/>
    <w:link w:val="Heading1"/>
    <w:uiPriority w:val="99"/>
    <w:locked/>
    <w:rsid w:val="001D5D17"/>
    <w:rPr>
      <w:rFonts w:asciiTheme="minorHAnsi" w:eastAsia="Times New Roman" w:hAnsiTheme="minorHAnsi"/>
      <w:b/>
      <w:kern w:val="32"/>
      <w:sz w:val="22"/>
      <w:szCs w:val="22"/>
      <w:lang w:eastAsia="en-US"/>
    </w:rPr>
  </w:style>
  <w:style w:type="paragraph" w:styleId="ListParagraph">
    <w:name w:val="List Paragraph"/>
    <w:basedOn w:val="Normal"/>
    <w:link w:val="ListParagraphChar"/>
    <w:uiPriority w:val="34"/>
    <w:qFormat/>
    <w:rsid w:val="00021E09"/>
    <w:pPr>
      <w:ind w:left="720"/>
      <w:contextualSpacing/>
    </w:pPr>
  </w:style>
  <w:style w:type="paragraph" w:styleId="BodyText">
    <w:name w:val="Body Text"/>
    <w:basedOn w:val="Normal"/>
    <w:link w:val="BodyTextChar1"/>
    <w:uiPriority w:val="1"/>
    <w:qFormat/>
    <w:rsid w:val="005C0378"/>
    <w:pPr>
      <w:widowControl w:val="0"/>
      <w:spacing w:after="120"/>
    </w:pPr>
    <w:rPr>
      <w:rFonts w:ascii="RimTimes" w:eastAsia="Times New Roman" w:hAnsi="RimTimes"/>
      <w:sz w:val="20"/>
      <w:szCs w:val="20"/>
      <w:lang w:val="en-US"/>
    </w:rPr>
  </w:style>
  <w:style w:type="character" w:customStyle="1" w:styleId="BodyTextChar">
    <w:name w:val="Body Text Char"/>
    <w:basedOn w:val="DefaultParagraphFont"/>
    <w:uiPriority w:val="1"/>
    <w:rsid w:val="00E40A45"/>
    <w:rPr>
      <w:rFonts w:ascii="Times New Roman" w:hAnsi="Times New Roman"/>
      <w:sz w:val="24"/>
      <w:szCs w:val="24"/>
      <w:lang w:eastAsia="en-US"/>
    </w:rPr>
  </w:style>
  <w:style w:type="character" w:customStyle="1" w:styleId="BodyTextChar1">
    <w:name w:val="Body Text Char1"/>
    <w:link w:val="BodyText"/>
    <w:uiPriority w:val="99"/>
    <w:locked/>
    <w:rsid w:val="005C0378"/>
    <w:rPr>
      <w:rFonts w:ascii="RimTimes" w:eastAsia="Times New Roman" w:hAnsi="RimTimes"/>
      <w:sz w:val="20"/>
      <w:lang w:val="en-US"/>
    </w:rPr>
  </w:style>
  <w:style w:type="paragraph" w:styleId="FootnoteText">
    <w:name w:val="footnote text"/>
    <w:basedOn w:val="Normal"/>
    <w:link w:val="FootnoteTextChar1"/>
    <w:uiPriority w:val="99"/>
    <w:semiHidden/>
    <w:rsid w:val="00E20E06"/>
    <w:rPr>
      <w:rFonts w:eastAsia="Times New Roman"/>
      <w:sz w:val="20"/>
      <w:szCs w:val="20"/>
      <w:lang w:eastAsia="lv-LV"/>
    </w:rPr>
  </w:style>
  <w:style w:type="character" w:customStyle="1" w:styleId="FootnoteTextChar">
    <w:name w:val="Footnote Text Char"/>
    <w:basedOn w:val="DefaultParagraphFont"/>
    <w:uiPriority w:val="99"/>
    <w:semiHidden/>
    <w:rsid w:val="00E40A45"/>
    <w:rPr>
      <w:rFonts w:ascii="Times New Roman" w:hAnsi="Times New Roman"/>
      <w:sz w:val="20"/>
      <w:szCs w:val="20"/>
      <w:lang w:eastAsia="en-US"/>
    </w:rPr>
  </w:style>
  <w:style w:type="character" w:customStyle="1" w:styleId="FootnoteTextChar1">
    <w:name w:val="Footnote Text Char1"/>
    <w:link w:val="FootnoteText"/>
    <w:uiPriority w:val="99"/>
    <w:semiHidden/>
    <w:locked/>
    <w:rsid w:val="00E20E06"/>
    <w:rPr>
      <w:rFonts w:ascii="Times New Roman" w:eastAsia="Times New Roman" w:hAnsi="Times New Roman"/>
      <w:sz w:val="20"/>
      <w:lang w:eastAsia="lv-LV"/>
    </w:rPr>
  </w:style>
  <w:style w:type="character" w:styleId="FootnoteReference">
    <w:name w:val="footnote reference"/>
    <w:basedOn w:val="DefaultParagraphFont"/>
    <w:uiPriority w:val="99"/>
    <w:semiHidden/>
    <w:rsid w:val="00E20E06"/>
    <w:rPr>
      <w:vertAlign w:val="superscript"/>
    </w:rPr>
  </w:style>
  <w:style w:type="paragraph" w:styleId="NormalWeb">
    <w:name w:val="Normal (Web)"/>
    <w:basedOn w:val="Normal"/>
    <w:uiPriority w:val="99"/>
    <w:rsid w:val="0087754C"/>
    <w:pPr>
      <w:spacing w:before="150" w:after="150"/>
      <w:ind w:left="150" w:right="150"/>
    </w:pPr>
    <w:rPr>
      <w:rFonts w:ascii="Verdana" w:hAnsi="Verdana"/>
      <w:color w:val="000000"/>
      <w:sz w:val="17"/>
      <w:szCs w:val="17"/>
      <w:lang w:val="en-US"/>
    </w:rPr>
  </w:style>
  <w:style w:type="paragraph" w:customStyle="1" w:styleId="kursanos">
    <w:name w:val="kursa_nos"/>
    <w:basedOn w:val="Normal"/>
    <w:autoRedefine/>
    <w:qFormat/>
    <w:rsid w:val="001260E8"/>
    <w:pPr>
      <w:spacing w:before="240" w:after="240"/>
    </w:pPr>
    <w:rPr>
      <w:rFonts w:asciiTheme="minorHAnsi" w:hAnsiTheme="minorHAnsi" w:cs="TimesNewRomanPSMT"/>
      <w:b/>
      <w:bCs/>
      <w:iCs/>
      <w:lang w:eastAsia="lv-LV"/>
    </w:rPr>
  </w:style>
  <w:style w:type="paragraph" w:styleId="Header">
    <w:name w:val="header"/>
    <w:basedOn w:val="Normal"/>
    <w:link w:val="HeaderChar1"/>
    <w:uiPriority w:val="99"/>
    <w:rsid w:val="00176377"/>
    <w:pPr>
      <w:tabs>
        <w:tab w:val="center" w:pos="4153"/>
        <w:tab w:val="right" w:pos="8306"/>
      </w:tabs>
    </w:pPr>
    <w:rPr>
      <w:rFonts w:eastAsia="Times New Roman"/>
      <w:szCs w:val="20"/>
    </w:rPr>
  </w:style>
  <w:style w:type="character" w:customStyle="1" w:styleId="HeaderChar">
    <w:name w:val="Header Char"/>
    <w:basedOn w:val="DefaultParagraphFont"/>
    <w:uiPriority w:val="99"/>
    <w:rsid w:val="00E40A45"/>
    <w:rPr>
      <w:rFonts w:ascii="Times New Roman" w:hAnsi="Times New Roman"/>
      <w:sz w:val="24"/>
      <w:szCs w:val="24"/>
      <w:lang w:eastAsia="en-US"/>
    </w:rPr>
  </w:style>
  <w:style w:type="character" w:customStyle="1" w:styleId="HeaderChar1">
    <w:name w:val="Header Char1"/>
    <w:link w:val="Header"/>
    <w:uiPriority w:val="99"/>
    <w:locked/>
    <w:rsid w:val="00176377"/>
    <w:rPr>
      <w:rFonts w:ascii="Times New Roman" w:eastAsia="Times New Roman" w:hAnsi="Times New Roman"/>
      <w:sz w:val="24"/>
    </w:rPr>
  </w:style>
  <w:style w:type="paragraph" w:styleId="Footer">
    <w:name w:val="footer"/>
    <w:basedOn w:val="Normal"/>
    <w:link w:val="FooterChar1"/>
    <w:uiPriority w:val="99"/>
    <w:rsid w:val="00176377"/>
    <w:pPr>
      <w:tabs>
        <w:tab w:val="center" w:pos="4153"/>
        <w:tab w:val="right" w:pos="8306"/>
      </w:tabs>
    </w:pPr>
    <w:rPr>
      <w:rFonts w:eastAsia="Times New Roman"/>
      <w:szCs w:val="20"/>
    </w:rPr>
  </w:style>
  <w:style w:type="character" w:customStyle="1" w:styleId="FooterChar">
    <w:name w:val="Footer Char"/>
    <w:basedOn w:val="DefaultParagraphFont"/>
    <w:uiPriority w:val="99"/>
    <w:rsid w:val="00E40A45"/>
    <w:rPr>
      <w:rFonts w:ascii="Times New Roman" w:hAnsi="Times New Roman"/>
      <w:sz w:val="24"/>
      <w:szCs w:val="24"/>
      <w:lang w:eastAsia="en-US"/>
    </w:rPr>
  </w:style>
  <w:style w:type="character" w:customStyle="1" w:styleId="FooterChar1">
    <w:name w:val="Footer Char1"/>
    <w:link w:val="Footer"/>
    <w:uiPriority w:val="99"/>
    <w:locked/>
    <w:rsid w:val="00176377"/>
    <w:rPr>
      <w:rFonts w:ascii="Times New Roman" w:eastAsia="Times New Roman" w:hAnsi="Times New Roman"/>
      <w:sz w:val="24"/>
    </w:rPr>
  </w:style>
  <w:style w:type="character" w:styleId="CommentReference">
    <w:name w:val="annotation reference"/>
    <w:basedOn w:val="DefaultParagraphFont"/>
    <w:uiPriority w:val="99"/>
    <w:semiHidden/>
    <w:rsid w:val="00A27801"/>
    <w:rPr>
      <w:sz w:val="16"/>
    </w:rPr>
  </w:style>
  <w:style w:type="paragraph" w:styleId="CommentText">
    <w:name w:val="annotation text"/>
    <w:basedOn w:val="Normal"/>
    <w:link w:val="CommentTextChar1"/>
    <w:uiPriority w:val="99"/>
    <w:semiHidden/>
    <w:rsid w:val="00A27801"/>
    <w:rPr>
      <w:rFonts w:eastAsia="Times New Roman"/>
      <w:sz w:val="20"/>
      <w:szCs w:val="20"/>
    </w:rPr>
  </w:style>
  <w:style w:type="character" w:customStyle="1" w:styleId="CommentTextChar">
    <w:name w:val="Comment Text Char"/>
    <w:basedOn w:val="DefaultParagraphFont"/>
    <w:uiPriority w:val="99"/>
    <w:semiHidden/>
    <w:rsid w:val="00E40A45"/>
    <w:rPr>
      <w:rFonts w:ascii="Times New Roman" w:hAnsi="Times New Roman"/>
      <w:sz w:val="20"/>
      <w:szCs w:val="20"/>
      <w:lang w:eastAsia="en-US"/>
    </w:rPr>
  </w:style>
  <w:style w:type="character" w:customStyle="1" w:styleId="CommentTextChar1">
    <w:name w:val="Comment Text Char1"/>
    <w:link w:val="CommentText"/>
    <w:uiPriority w:val="99"/>
    <w:semiHidden/>
    <w:locked/>
    <w:rsid w:val="00A27801"/>
    <w:rPr>
      <w:rFonts w:ascii="Times New Roman" w:eastAsia="Times New Roman" w:hAnsi="Times New Roman"/>
      <w:sz w:val="20"/>
    </w:rPr>
  </w:style>
  <w:style w:type="paragraph" w:styleId="CommentSubject">
    <w:name w:val="annotation subject"/>
    <w:basedOn w:val="CommentText"/>
    <w:next w:val="CommentText"/>
    <w:link w:val="CommentSubjectChar1"/>
    <w:uiPriority w:val="99"/>
    <w:semiHidden/>
    <w:rsid w:val="00A27801"/>
    <w:rPr>
      <w:b/>
    </w:rPr>
  </w:style>
  <w:style w:type="character" w:customStyle="1" w:styleId="CommentSubjectChar">
    <w:name w:val="Comment Subject Char"/>
    <w:basedOn w:val="CommentTextChar1"/>
    <w:uiPriority w:val="99"/>
    <w:semiHidden/>
    <w:rsid w:val="00E40A45"/>
    <w:rPr>
      <w:rFonts w:ascii="Times New Roman" w:eastAsia="Times New Roman" w:hAnsi="Times New Roman"/>
      <w:b/>
      <w:bCs/>
      <w:sz w:val="20"/>
      <w:szCs w:val="20"/>
      <w:lang w:eastAsia="en-US"/>
    </w:rPr>
  </w:style>
  <w:style w:type="character" w:customStyle="1" w:styleId="CommentSubjectChar1">
    <w:name w:val="Comment Subject Char1"/>
    <w:link w:val="CommentSubject"/>
    <w:uiPriority w:val="99"/>
    <w:semiHidden/>
    <w:locked/>
    <w:rsid w:val="00A27801"/>
    <w:rPr>
      <w:rFonts w:ascii="Times New Roman" w:eastAsia="Times New Roman" w:hAnsi="Times New Roman"/>
      <w:b/>
      <w:sz w:val="20"/>
    </w:rPr>
  </w:style>
  <w:style w:type="paragraph" w:styleId="BalloonText">
    <w:name w:val="Balloon Text"/>
    <w:basedOn w:val="Normal"/>
    <w:link w:val="BalloonTextChar1"/>
    <w:uiPriority w:val="99"/>
    <w:semiHidden/>
    <w:rsid w:val="00A27801"/>
    <w:rPr>
      <w:rFonts w:ascii="Tahoma" w:eastAsia="Times New Roman" w:hAnsi="Tahoma"/>
      <w:sz w:val="16"/>
      <w:szCs w:val="20"/>
    </w:rPr>
  </w:style>
  <w:style w:type="character" w:customStyle="1" w:styleId="BalloonTextChar">
    <w:name w:val="Balloon Text Char"/>
    <w:basedOn w:val="DefaultParagraphFont"/>
    <w:uiPriority w:val="99"/>
    <w:semiHidden/>
    <w:rsid w:val="00E40A45"/>
    <w:rPr>
      <w:rFonts w:ascii="Times New Roman" w:hAnsi="Times New Roman"/>
      <w:sz w:val="0"/>
      <w:szCs w:val="0"/>
      <w:lang w:eastAsia="en-US"/>
    </w:rPr>
  </w:style>
  <w:style w:type="character" w:customStyle="1" w:styleId="BalloonTextChar1">
    <w:name w:val="Balloon Text Char1"/>
    <w:link w:val="BalloonText"/>
    <w:uiPriority w:val="99"/>
    <w:semiHidden/>
    <w:locked/>
    <w:rsid w:val="00A27801"/>
    <w:rPr>
      <w:rFonts w:ascii="Tahoma" w:eastAsia="Times New Roman" w:hAnsi="Tahoma"/>
      <w:sz w:val="16"/>
    </w:rPr>
  </w:style>
  <w:style w:type="paragraph" w:styleId="EndnoteText">
    <w:name w:val="endnote text"/>
    <w:basedOn w:val="Normal"/>
    <w:link w:val="EndnoteTextChar1"/>
    <w:uiPriority w:val="99"/>
    <w:semiHidden/>
    <w:rsid w:val="000942DB"/>
    <w:rPr>
      <w:rFonts w:eastAsia="Times New Roman"/>
      <w:sz w:val="20"/>
      <w:szCs w:val="20"/>
    </w:rPr>
  </w:style>
  <w:style w:type="character" w:customStyle="1" w:styleId="EndnoteTextChar">
    <w:name w:val="Endnote Text Char"/>
    <w:basedOn w:val="DefaultParagraphFont"/>
    <w:uiPriority w:val="99"/>
    <w:semiHidden/>
    <w:rsid w:val="00E40A45"/>
    <w:rPr>
      <w:rFonts w:ascii="Times New Roman" w:hAnsi="Times New Roman"/>
      <w:sz w:val="20"/>
      <w:szCs w:val="20"/>
      <w:lang w:eastAsia="en-US"/>
    </w:rPr>
  </w:style>
  <w:style w:type="character" w:customStyle="1" w:styleId="EndnoteTextChar1">
    <w:name w:val="Endnote Text Char1"/>
    <w:link w:val="EndnoteText"/>
    <w:uiPriority w:val="99"/>
    <w:semiHidden/>
    <w:locked/>
    <w:rsid w:val="000942DB"/>
    <w:rPr>
      <w:rFonts w:ascii="Times New Roman" w:eastAsia="Times New Roman" w:hAnsi="Times New Roman"/>
      <w:sz w:val="20"/>
    </w:rPr>
  </w:style>
  <w:style w:type="character" w:styleId="EndnoteReference">
    <w:name w:val="endnote reference"/>
    <w:basedOn w:val="DefaultParagraphFont"/>
    <w:uiPriority w:val="99"/>
    <w:semiHidden/>
    <w:rsid w:val="000942DB"/>
    <w:rPr>
      <w:vertAlign w:val="superscript"/>
    </w:rPr>
  </w:style>
  <w:style w:type="character" w:styleId="Hyperlink">
    <w:name w:val="Hyperlink"/>
    <w:basedOn w:val="DefaultParagraphFont"/>
    <w:uiPriority w:val="99"/>
    <w:rsid w:val="0016308E"/>
    <w:rPr>
      <w:color w:val="0000FF"/>
      <w:u w:val="single"/>
    </w:rPr>
  </w:style>
  <w:style w:type="paragraph" w:styleId="DocumentMap">
    <w:name w:val="Document Map"/>
    <w:basedOn w:val="Normal"/>
    <w:link w:val="DocumentMapChar"/>
    <w:uiPriority w:val="99"/>
    <w:semiHidden/>
    <w:rsid w:val="009B419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E40A45"/>
    <w:rPr>
      <w:rFonts w:ascii="Times New Roman" w:hAnsi="Times New Roman"/>
      <w:sz w:val="0"/>
      <w:szCs w:val="0"/>
      <w:lang w:eastAsia="en-US"/>
    </w:rPr>
  </w:style>
  <w:style w:type="paragraph" w:styleId="TOC1">
    <w:name w:val="toc 1"/>
    <w:basedOn w:val="Normal"/>
    <w:next w:val="Normal"/>
    <w:autoRedefine/>
    <w:uiPriority w:val="39"/>
    <w:rsid w:val="000B2DE2"/>
    <w:rPr>
      <w:rFonts w:eastAsia="Times New Roman"/>
      <w:lang w:eastAsia="lv-LV"/>
    </w:rPr>
  </w:style>
  <w:style w:type="character" w:customStyle="1" w:styleId="Heading2Char">
    <w:name w:val="Heading 2 Char"/>
    <w:basedOn w:val="DefaultParagraphFont"/>
    <w:link w:val="Heading2"/>
    <w:uiPriority w:val="9"/>
    <w:rsid w:val="00307548"/>
    <w:rPr>
      <w:rFonts w:ascii="Cambria" w:eastAsia="Times New Roman" w:hAnsi="Cambria" w:cs="Times New Roman"/>
      <w:b/>
      <w:bCs/>
      <w:i/>
      <w:iCs/>
      <w:sz w:val="28"/>
      <w:szCs w:val="28"/>
      <w:lang w:eastAsia="en-US"/>
    </w:rPr>
  </w:style>
  <w:style w:type="character" w:styleId="PageNumber">
    <w:name w:val="page number"/>
    <w:basedOn w:val="DefaultParagraphFont"/>
    <w:rsid w:val="00307548"/>
  </w:style>
  <w:style w:type="paragraph" w:styleId="BodyTextIndent3">
    <w:name w:val="Body Text Indent 3"/>
    <w:basedOn w:val="Normal"/>
    <w:link w:val="BodyTextIndent3Char"/>
    <w:uiPriority w:val="99"/>
    <w:semiHidden/>
    <w:unhideWhenUsed/>
    <w:rsid w:val="00CA501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A5017"/>
    <w:rPr>
      <w:rFonts w:ascii="Times New Roman" w:hAnsi="Times New Roman"/>
      <w:sz w:val="16"/>
      <w:szCs w:val="16"/>
      <w:lang w:eastAsia="en-US"/>
    </w:rPr>
  </w:style>
  <w:style w:type="paragraph" w:styleId="BodyTextIndent">
    <w:name w:val="Body Text Indent"/>
    <w:basedOn w:val="Normal"/>
    <w:link w:val="BodyTextIndentChar"/>
    <w:uiPriority w:val="99"/>
    <w:semiHidden/>
    <w:unhideWhenUsed/>
    <w:rsid w:val="00CA5017"/>
    <w:pPr>
      <w:spacing w:after="120"/>
      <w:ind w:left="283"/>
    </w:pPr>
  </w:style>
  <w:style w:type="character" w:customStyle="1" w:styleId="BodyTextIndentChar">
    <w:name w:val="Body Text Indent Char"/>
    <w:basedOn w:val="DefaultParagraphFont"/>
    <w:link w:val="BodyTextIndent"/>
    <w:uiPriority w:val="99"/>
    <w:semiHidden/>
    <w:rsid w:val="00CA5017"/>
    <w:rPr>
      <w:rFonts w:ascii="Times New Roman" w:hAnsi="Times New Roman"/>
      <w:sz w:val="24"/>
      <w:szCs w:val="24"/>
      <w:lang w:eastAsia="en-US"/>
    </w:rPr>
  </w:style>
  <w:style w:type="paragraph" w:styleId="Title">
    <w:name w:val="Title"/>
    <w:basedOn w:val="Normal"/>
    <w:link w:val="TitleChar"/>
    <w:uiPriority w:val="10"/>
    <w:qFormat/>
    <w:rsid w:val="00CA5017"/>
    <w:pPr>
      <w:tabs>
        <w:tab w:val="left" w:pos="600"/>
        <w:tab w:val="left" w:pos="1200"/>
        <w:tab w:val="left" w:pos="1800"/>
        <w:tab w:val="left" w:pos="2400"/>
        <w:tab w:val="left" w:pos="4680"/>
      </w:tabs>
      <w:spacing w:after="120"/>
      <w:ind w:right="5245"/>
    </w:pPr>
    <w:rPr>
      <w:rFonts w:ascii="Arial" w:eastAsia="Times New Roman" w:hAnsi="Arial" w:cs="Arial"/>
      <w:b/>
      <w:color w:val="000000"/>
      <w:sz w:val="32"/>
      <w:szCs w:val="32"/>
    </w:rPr>
  </w:style>
  <w:style w:type="character" w:customStyle="1" w:styleId="TitleChar">
    <w:name w:val="Title Char"/>
    <w:basedOn w:val="DefaultParagraphFont"/>
    <w:link w:val="Title"/>
    <w:uiPriority w:val="10"/>
    <w:rsid w:val="00CA5017"/>
    <w:rPr>
      <w:rFonts w:ascii="Arial" w:eastAsia="Times New Roman" w:hAnsi="Arial" w:cs="Arial"/>
      <w:b/>
      <w:color w:val="000000"/>
      <w:sz w:val="32"/>
      <w:szCs w:val="32"/>
      <w:lang w:eastAsia="en-US"/>
    </w:rPr>
  </w:style>
  <w:style w:type="paragraph" w:customStyle="1" w:styleId="2Kursaapraksts">
    <w:name w:val="2_Kursa apraksts"/>
    <w:basedOn w:val="Normal"/>
    <w:rsid w:val="006A4B91"/>
    <w:pPr>
      <w:suppressAutoHyphens/>
      <w:jc w:val="both"/>
    </w:pPr>
    <w:rPr>
      <w:rFonts w:ascii="Trebuchet MS" w:eastAsia="Times New Roman" w:hAnsi="Trebuchet MS"/>
      <w:sz w:val="20"/>
      <w:szCs w:val="20"/>
      <w:lang w:eastAsia="ar-SA"/>
    </w:rPr>
  </w:style>
  <w:style w:type="character" w:styleId="Strong">
    <w:name w:val="Strong"/>
    <w:uiPriority w:val="22"/>
    <w:qFormat/>
    <w:rsid w:val="00E32198"/>
    <w:rPr>
      <w:b/>
      <w:bCs/>
    </w:rPr>
  </w:style>
  <w:style w:type="character" w:styleId="Emphasis">
    <w:name w:val="Emphasis"/>
    <w:basedOn w:val="DefaultParagraphFont"/>
    <w:uiPriority w:val="20"/>
    <w:qFormat/>
    <w:rsid w:val="00E32198"/>
    <w:rPr>
      <w:i/>
      <w:iCs/>
    </w:rPr>
  </w:style>
  <w:style w:type="paragraph" w:styleId="Revision">
    <w:name w:val="Revision"/>
    <w:hidden/>
    <w:uiPriority w:val="99"/>
    <w:semiHidden/>
    <w:rsid w:val="006B6846"/>
    <w:rPr>
      <w:rFonts w:ascii="Times New Roman" w:hAnsi="Times New Roman"/>
      <w:sz w:val="24"/>
      <w:szCs w:val="24"/>
      <w:lang w:eastAsia="en-US"/>
    </w:rPr>
  </w:style>
  <w:style w:type="paragraph" w:customStyle="1" w:styleId="02Kursaapraksts">
    <w:name w:val="02_Kursa apraksts"/>
    <w:basedOn w:val="Normal"/>
    <w:rsid w:val="00FD31D6"/>
    <w:pPr>
      <w:suppressAutoHyphens/>
      <w:jc w:val="both"/>
    </w:pPr>
    <w:rPr>
      <w:rFonts w:ascii="Trebuchet MS" w:hAnsi="Trebuchet MS"/>
      <w:sz w:val="20"/>
      <w:szCs w:val="20"/>
      <w:lang w:eastAsia="ar-SA"/>
    </w:rPr>
  </w:style>
  <w:style w:type="character" w:customStyle="1" w:styleId="ListParagraphChar">
    <w:name w:val="List Paragraph Char"/>
    <w:link w:val="ListParagraph"/>
    <w:uiPriority w:val="34"/>
    <w:locked/>
    <w:rsid w:val="004177FB"/>
    <w:rPr>
      <w:rFonts w:ascii="Times New Roman" w:hAnsi="Times New Roman"/>
      <w:sz w:val="24"/>
      <w:szCs w:val="24"/>
      <w:lang w:eastAsia="en-US"/>
    </w:rPr>
  </w:style>
  <w:style w:type="paragraph" w:customStyle="1" w:styleId="Sarakstarindkopa">
    <w:name w:val="Saraksta rindkopa"/>
    <w:basedOn w:val="Normal"/>
    <w:uiPriority w:val="34"/>
    <w:qFormat/>
    <w:rsid w:val="00576C53"/>
    <w:pPr>
      <w:ind w:left="720"/>
      <w:contextualSpacing/>
    </w:pPr>
    <w:rPr>
      <w:rFonts w:eastAsia="Times New Roman"/>
    </w:rPr>
  </w:style>
  <w:style w:type="paragraph" w:customStyle="1" w:styleId="08Programma">
    <w:name w:val="08_Programma"/>
    <w:basedOn w:val="Normal"/>
    <w:rsid w:val="00576C53"/>
    <w:pPr>
      <w:suppressAutoHyphens/>
    </w:pPr>
    <w:rPr>
      <w:rFonts w:ascii="Trebuchet MS" w:eastAsia="Times New Roman" w:hAnsi="Trebuchet MS"/>
      <w:b/>
      <w:sz w:val="20"/>
      <w:szCs w:val="20"/>
      <w:lang w:val="en-US" w:eastAsia="ar-SA"/>
    </w:rPr>
  </w:style>
  <w:style w:type="table" w:styleId="TableGrid">
    <w:name w:val="Table Grid"/>
    <w:basedOn w:val="TableNormal"/>
    <w:uiPriority w:val="59"/>
    <w:rsid w:val="00F87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974C7"/>
    <w:rPr>
      <w:rFonts w:ascii="Times New Roman" w:hAnsi="Times New Roman"/>
      <w:sz w:val="24"/>
      <w:szCs w:val="24"/>
      <w:lang w:eastAsia="en-US"/>
    </w:rPr>
  </w:style>
  <w:style w:type="character" w:customStyle="1" w:styleId="apple-converted-space">
    <w:name w:val="apple-converted-space"/>
    <w:basedOn w:val="DefaultParagraphFont"/>
    <w:rsid w:val="009C494D"/>
  </w:style>
  <w:style w:type="character" w:customStyle="1" w:styleId="Heading4Char">
    <w:name w:val="Heading 4 Char"/>
    <w:basedOn w:val="DefaultParagraphFont"/>
    <w:link w:val="Heading4"/>
    <w:uiPriority w:val="9"/>
    <w:semiHidden/>
    <w:rsid w:val="00CA21F2"/>
    <w:rPr>
      <w:rFonts w:asciiTheme="majorHAnsi" w:eastAsiaTheme="majorEastAsia" w:hAnsiTheme="majorHAnsi" w:cstheme="majorBidi"/>
      <w:i/>
      <w:iCs/>
      <w:color w:val="365F91" w:themeColor="accent1" w:themeShade="BF"/>
      <w:sz w:val="24"/>
      <w:szCs w:val="24"/>
      <w:lang w:eastAsia="en-US"/>
    </w:rPr>
  </w:style>
  <w:style w:type="character" w:styleId="FollowedHyperlink">
    <w:name w:val="FollowedHyperlink"/>
    <w:basedOn w:val="DefaultParagraphFont"/>
    <w:uiPriority w:val="99"/>
    <w:semiHidden/>
    <w:unhideWhenUsed/>
    <w:rsid w:val="00433F0A"/>
    <w:rPr>
      <w:color w:val="800080" w:themeColor="followedHyperlink"/>
      <w:u w:val="single"/>
    </w:rPr>
  </w:style>
  <w:style w:type="paragraph" w:styleId="TOCHeading">
    <w:name w:val="TOC Heading"/>
    <w:basedOn w:val="Heading1"/>
    <w:next w:val="Normal"/>
    <w:uiPriority w:val="39"/>
    <w:semiHidden/>
    <w:unhideWhenUsed/>
    <w:qFormat/>
    <w:rsid w:val="0047719D"/>
    <w:pPr>
      <w:keepLine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character" w:customStyle="1" w:styleId="detailpagescontentleadin">
    <w:name w:val="detailpagescontentleadin"/>
    <w:basedOn w:val="DefaultParagraphFont"/>
    <w:rsid w:val="00192BBB"/>
  </w:style>
  <w:style w:type="character" w:customStyle="1" w:styleId="detailpagescontenttext">
    <w:name w:val="detailpagescontenttext"/>
    <w:basedOn w:val="DefaultParagraphFont"/>
    <w:rsid w:val="00192BBB"/>
  </w:style>
  <w:style w:type="character" w:customStyle="1" w:styleId="detailpagescontentheading1">
    <w:name w:val="detailpagescontentheading1"/>
    <w:basedOn w:val="DefaultParagraphFont"/>
    <w:rsid w:val="00192BBB"/>
  </w:style>
  <w:style w:type="character" w:customStyle="1" w:styleId="Heading5Char">
    <w:name w:val="Heading 5 Char"/>
    <w:basedOn w:val="DefaultParagraphFont"/>
    <w:link w:val="Heading5"/>
    <w:uiPriority w:val="9"/>
    <w:semiHidden/>
    <w:rsid w:val="001928DB"/>
    <w:rPr>
      <w:rFonts w:asciiTheme="majorHAnsi" w:eastAsiaTheme="majorEastAsia" w:hAnsiTheme="majorHAnsi" w:cstheme="majorBidi"/>
      <w:color w:val="365F91" w:themeColor="accent1" w:themeShade="BF"/>
      <w:sz w:val="24"/>
      <w:szCs w:val="24"/>
      <w:lang w:eastAsia="en-US"/>
    </w:rPr>
  </w:style>
  <w:style w:type="table" w:styleId="TableGridLight">
    <w:name w:val="Grid Table Light"/>
    <w:basedOn w:val="TableNormal"/>
    <w:uiPriority w:val="40"/>
    <w:rsid w:val="00B50C4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kursunos">
    <w:name w:val="kursu_nos"/>
    <w:basedOn w:val="Normal"/>
    <w:next w:val="Heading2"/>
    <w:link w:val="kursunosChar"/>
    <w:qFormat/>
    <w:rsid w:val="001260E8"/>
    <w:rPr>
      <w:rFonts w:asciiTheme="minorHAnsi" w:hAnsiTheme="minorHAnsi" w:cs="Calibri"/>
      <w:b/>
      <w:lang w:eastAsia="lv-LV"/>
    </w:rPr>
  </w:style>
  <w:style w:type="character" w:customStyle="1" w:styleId="kursunosChar">
    <w:name w:val="kursu_nos Char"/>
    <w:basedOn w:val="DefaultParagraphFont"/>
    <w:link w:val="kursunos"/>
    <w:rsid w:val="001260E8"/>
    <w:rPr>
      <w:rFonts w:asciiTheme="minorHAnsi" w:hAnsiTheme="minorHAnsi" w:cs="Calibri"/>
      <w:b/>
      <w:sz w:val="24"/>
      <w:szCs w:val="24"/>
    </w:rPr>
  </w:style>
  <w:style w:type="character" w:styleId="UnresolvedMention">
    <w:name w:val="Unresolved Mention"/>
    <w:basedOn w:val="DefaultParagraphFont"/>
    <w:uiPriority w:val="99"/>
    <w:semiHidden/>
    <w:unhideWhenUsed/>
    <w:rsid w:val="00C25FFC"/>
    <w:rPr>
      <w:color w:val="605E5C"/>
      <w:shd w:val="clear" w:color="auto" w:fill="E1DFDD"/>
    </w:rPr>
  </w:style>
  <w:style w:type="character" w:customStyle="1" w:styleId="Heading3Char">
    <w:name w:val="Heading 3 Char"/>
    <w:basedOn w:val="DefaultParagraphFont"/>
    <w:link w:val="Heading3"/>
    <w:uiPriority w:val="9"/>
    <w:semiHidden/>
    <w:rsid w:val="003302A5"/>
    <w:rPr>
      <w:rFonts w:asciiTheme="minorHAnsi" w:eastAsiaTheme="majorEastAsia" w:hAnsiTheme="minorHAnsi" w:cstheme="majorBidi"/>
      <w:color w:val="365F91" w:themeColor="accent1" w:themeShade="BF"/>
      <w:kern w:val="2"/>
      <w:sz w:val="28"/>
      <w:szCs w:val="28"/>
      <w:lang w:eastAsia="en-US"/>
      <w14:ligatures w14:val="standardContextual"/>
    </w:rPr>
  </w:style>
  <w:style w:type="character" w:customStyle="1" w:styleId="Heading6Char">
    <w:name w:val="Heading 6 Char"/>
    <w:basedOn w:val="DefaultParagraphFont"/>
    <w:link w:val="Heading6"/>
    <w:uiPriority w:val="9"/>
    <w:semiHidden/>
    <w:rsid w:val="003302A5"/>
    <w:rPr>
      <w:rFonts w:asciiTheme="minorHAnsi" w:eastAsiaTheme="majorEastAsia" w:hAnsiTheme="minorHAnsi" w:cstheme="majorBidi"/>
      <w:i/>
      <w:iCs/>
      <w:color w:val="595959" w:themeColor="text1" w:themeTint="A6"/>
      <w:kern w:val="2"/>
      <w:sz w:val="22"/>
      <w:szCs w:val="22"/>
      <w:lang w:eastAsia="en-US"/>
      <w14:ligatures w14:val="standardContextual"/>
    </w:rPr>
  </w:style>
  <w:style w:type="character" w:customStyle="1" w:styleId="Heading7Char">
    <w:name w:val="Heading 7 Char"/>
    <w:basedOn w:val="DefaultParagraphFont"/>
    <w:link w:val="Heading7"/>
    <w:uiPriority w:val="9"/>
    <w:semiHidden/>
    <w:rsid w:val="003302A5"/>
    <w:rPr>
      <w:rFonts w:asciiTheme="minorHAnsi" w:eastAsiaTheme="majorEastAsia" w:hAnsiTheme="minorHAnsi" w:cstheme="majorBidi"/>
      <w:color w:val="595959" w:themeColor="text1" w:themeTint="A6"/>
      <w:kern w:val="2"/>
      <w:sz w:val="22"/>
      <w:szCs w:val="22"/>
      <w:lang w:eastAsia="en-US"/>
      <w14:ligatures w14:val="standardContextual"/>
    </w:rPr>
  </w:style>
  <w:style w:type="character" w:customStyle="1" w:styleId="Heading8Char">
    <w:name w:val="Heading 8 Char"/>
    <w:basedOn w:val="DefaultParagraphFont"/>
    <w:link w:val="Heading8"/>
    <w:uiPriority w:val="9"/>
    <w:semiHidden/>
    <w:rsid w:val="003302A5"/>
    <w:rPr>
      <w:rFonts w:asciiTheme="minorHAnsi" w:eastAsiaTheme="majorEastAsia" w:hAnsiTheme="minorHAnsi" w:cstheme="majorBidi"/>
      <w:i/>
      <w:iCs/>
      <w:color w:val="272727" w:themeColor="text1" w:themeTint="D8"/>
      <w:kern w:val="2"/>
      <w:sz w:val="22"/>
      <w:szCs w:val="22"/>
      <w:lang w:eastAsia="en-US"/>
      <w14:ligatures w14:val="standardContextual"/>
    </w:rPr>
  </w:style>
  <w:style w:type="character" w:customStyle="1" w:styleId="Heading9Char">
    <w:name w:val="Heading 9 Char"/>
    <w:basedOn w:val="DefaultParagraphFont"/>
    <w:link w:val="Heading9"/>
    <w:uiPriority w:val="9"/>
    <w:semiHidden/>
    <w:rsid w:val="003302A5"/>
    <w:rPr>
      <w:rFonts w:asciiTheme="minorHAnsi" w:eastAsiaTheme="majorEastAsia" w:hAnsiTheme="minorHAnsi" w:cstheme="majorBidi"/>
      <w:color w:val="272727" w:themeColor="text1" w:themeTint="D8"/>
      <w:kern w:val="2"/>
      <w:sz w:val="22"/>
      <w:szCs w:val="22"/>
      <w:lang w:eastAsia="en-US"/>
      <w14:ligatures w14:val="standardContextual"/>
    </w:rPr>
  </w:style>
  <w:style w:type="paragraph" w:styleId="Subtitle">
    <w:name w:val="Subtitle"/>
    <w:basedOn w:val="Normal"/>
    <w:next w:val="Normal"/>
    <w:link w:val="SubtitleChar"/>
    <w:uiPriority w:val="11"/>
    <w:qFormat/>
    <w:rsid w:val="003302A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302A5"/>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paragraph" w:styleId="Quote">
    <w:name w:val="Quote"/>
    <w:basedOn w:val="Normal"/>
    <w:next w:val="Normal"/>
    <w:link w:val="QuoteChar"/>
    <w:uiPriority w:val="29"/>
    <w:qFormat/>
    <w:rsid w:val="003302A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3302A5"/>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styleId="IntenseEmphasis">
    <w:name w:val="Intense Emphasis"/>
    <w:basedOn w:val="DefaultParagraphFont"/>
    <w:uiPriority w:val="21"/>
    <w:qFormat/>
    <w:rsid w:val="003302A5"/>
    <w:rPr>
      <w:i/>
      <w:iCs/>
      <w:color w:val="365F91" w:themeColor="accent1" w:themeShade="BF"/>
    </w:rPr>
  </w:style>
  <w:style w:type="paragraph" w:styleId="IntenseQuote">
    <w:name w:val="Intense Quote"/>
    <w:basedOn w:val="Normal"/>
    <w:next w:val="Normal"/>
    <w:link w:val="IntenseQuoteChar"/>
    <w:uiPriority w:val="30"/>
    <w:qFormat/>
    <w:rsid w:val="003302A5"/>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3302A5"/>
    <w:rPr>
      <w:rFonts w:asciiTheme="minorHAnsi" w:eastAsiaTheme="minorHAnsi" w:hAnsiTheme="minorHAnsi" w:cstheme="minorBidi"/>
      <w:i/>
      <w:iCs/>
      <w:color w:val="365F91" w:themeColor="accent1" w:themeShade="BF"/>
      <w:kern w:val="2"/>
      <w:sz w:val="22"/>
      <w:szCs w:val="22"/>
      <w:lang w:eastAsia="en-US"/>
      <w14:ligatures w14:val="standardContextual"/>
    </w:rPr>
  </w:style>
  <w:style w:type="character" w:styleId="IntenseReference">
    <w:name w:val="Intense Reference"/>
    <w:basedOn w:val="DefaultParagraphFont"/>
    <w:uiPriority w:val="32"/>
    <w:qFormat/>
    <w:rsid w:val="003302A5"/>
    <w:rPr>
      <w:b/>
      <w:bCs/>
      <w:smallCaps/>
      <w:color w:val="365F91" w:themeColor="accent1" w:themeShade="BF"/>
      <w:spacing w:val="5"/>
    </w:rPr>
  </w:style>
  <w:style w:type="paragraph" w:customStyle="1" w:styleId="TableParagraph">
    <w:name w:val="Table Paragraph"/>
    <w:basedOn w:val="Normal"/>
    <w:uiPriority w:val="1"/>
    <w:qFormat/>
    <w:rsid w:val="003302A5"/>
    <w:pPr>
      <w:widowControl w:val="0"/>
      <w:autoSpaceDE w:val="0"/>
      <w:autoSpaceDN w:val="0"/>
      <w:ind w:left="107"/>
    </w:pPr>
    <w:rPr>
      <w:rFonts w:ascii="Calibri" w:hAnsi="Calibri" w:cs="Calibri"/>
      <w:sz w:val="22"/>
      <w:szCs w:val="22"/>
    </w:rPr>
  </w:style>
  <w:style w:type="paragraph" w:customStyle="1" w:styleId="Style1">
    <w:name w:val="Style1"/>
    <w:basedOn w:val="Normal"/>
    <w:link w:val="Style1Char"/>
    <w:qFormat/>
    <w:rsid w:val="003302A5"/>
    <w:rPr>
      <w:rFonts w:asciiTheme="minorHAnsi" w:eastAsia="Times New Roman" w:hAnsiTheme="minorHAnsi" w:cs="Calibri"/>
      <w:b/>
      <w:color w:val="000000"/>
      <w:sz w:val="22"/>
      <w:szCs w:val="22"/>
      <w:lang w:eastAsia="lv-LV"/>
    </w:rPr>
  </w:style>
  <w:style w:type="character" w:customStyle="1" w:styleId="Style1Char">
    <w:name w:val="Style1 Char"/>
    <w:basedOn w:val="DefaultParagraphFont"/>
    <w:link w:val="Style1"/>
    <w:rsid w:val="003302A5"/>
    <w:rPr>
      <w:rFonts w:asciiTheme="minorHAnsi" w:eastAsia="Times New Roman" w:hAnsiTheme="minorHAnsi" w:cs="Calibri"/>
      <w:b/>
      <w:color w:val="000000"/>
      <w:sz w:val="22"/>
      <w:szCs w:val="22"/>
    </w:rPr>
  </w:style>
  <w:style w:type="numbering" w:customStyle="1" w:styleId="NoList1">
    <w:name w:val="No List1"/>
    <w:next w:val="NoList"/>
    <w:uiPriority w:val="99"/>
    <w:semiHidden/>
    <w:unhideWhenUsed/>
    <w:rsid w:val="00674BAA"/>
  </w:style>
  <w:style w:type="table" w:customStyle="1" w:styleId="TableNormal0">
    <w:name w:val="TableNormal"/>
    <w:rsid w:val="00F112AB"/>
    <w:rPr>
      <w:rFonts w:cs="Calibri"/>
      <w:sz w:val="24"/>
      <w:szCs w:val="24"/>
      <w:lang w:val="lv"/>
    </w:rPr>
    <w:tblPr>
      <w:tblCellMar>
        <w:top w:w="0" w:type="dxa"/>
        <w:left w:w="0" w:type="dxa"/>
        <w:bottom w:w="0" w:type="dxa"/>
        <w:right w:w="0" w:type="dxa"/>
      </w:tblCellMar>
    </w:tblPr>
  </w:style>
  <w:style w:type="character" w:customStyle="1" w:styleId="SubtitleChar1">
    <w:name w:val="Subtitle Char1"/>
    <w:basedOn w:val="DefaultParagraphFont"/>
    <w:uiPriority w:val="11"/>
    <w:rsid w:val="00F112AB"/>
    <w:rPr>
      <w:rFonts w:asciiTheme="minorHAnsi" w:eastAsiaTheme="majorEastAsia" w:hAnsiTheme="minorHAnsi" w:cstheme="majorBidi"/>
      <w:color w:val="595959" w:themeColor="text1" w:themeTint="A6"/>
      <w:spacing w:val="1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6503">
      <w:bodyDiv w:val="1"/>
      <w:marLeft w:val="0"/>
      <w:marRight w:val="0"/>
      <w:marTop w:val="0"/>
      <w:marBottom w:val="0"/>
      <w:divBdr>
        <w:top w:val="none" w:sz="0" w:space="0" w:color="auto"/>
        <w:left w:val="none" w:sz="0" w:space="0" w:color="auto"/>
        <w:bottom w:val="none" w:sz="0" w:space="0" w:color="auto"/>
        <w:right w:val="none" w:sz="0" w:space="0" w:color="auto"/>
      </w:divBdr>
    </w:div>
    <w:div w:id="33359635">
      <w:bodyDiv w:val="1"/>
      <w:marLeft w:val="0"/>
      <w:marRight w:val="0"/>
      <w:marTop w:val="0"/>
      <w:marBottom w:val="0"/>
      <w:divBdr>
        <w:top w:val="none" w:sz="0" w:space="0" w:color="auto"/>
        <w:left w:val="none" w:sz="0" w:space="0" w:color="auto"/>
        <w:bottom w:val="none" w:sz="0" w:space="0" w:color="auto"/>
        <w:right w:val="none" w:sz="0" w:space="0" w:color="auto"/>
      </w:divBdr>
    </w:div>
    <w:div w:id="37122167">
      <w:bodyDiv w:val="1"/>
      <w:marLeft w:val="0"/>
      <w:marRight w:val="0"/>
      <w:marTop w:val="0"/>
      <w:marBottom w:val="0"/>
      <w:divBdr>
        <w:top w:val="none" w:sz="0" w:space="0" w:color="auto"/>
        <w:left w:val="none" w:sz="0" w:space="0" w:color="auto"/>
        <w:bottom w:val="none" w:sz="0" w:space="0" w:color="auto"/>
        <w:right w:val="none" w:sz="0" w:space="0" w:color="auto"/>
      </w:divBdr>
    </w:div>
    <w:div w:id="43992509">
      <w:bodyDiv w:val="1"/>
      <w:marLeft w:val="0"/>
      <w:marRight w:val="0"/>
      <w:marTop w:val="0"/>
      <w:marBottom w:val="0"/>
      <w:divBdr>
        <w:top w:val="none" w:sz="0" w:space="0" w:color="auto"/>
        <w:left w:val="none" w:sz="0" w:space="0" w:color="auto"/>
        <w:bottom w:val="none" w:sz="0" w:space="0" w:color="auto"/>
        <w:right w:val="none" w:sz="0" w:space="0" w:color="auto"/>
      </w:divBdr>
    </w:div>
    <w:div w:id="45836405">
      <w:bodyDiv w:val="1"/>
      <w:marLeft w:val="0"/>
      <w:marRight w:val="0"/>
      <w:marTop w:val="0"/>
      <w:marBottom w:val="0"/>
      <w:divBdr>
        <w:top w:val="none" w:sz="0" w:space="0" w:color="auto"/>
        <w:left w:val="none" w:sz="0" w:space="0" w:color="auto"/>
        <w:bottom w:val="none" w:sz="0" w:space="0" w:color="auto"/>
        <w:right w:val="none" w:sz="0" w:space="0" w:color="auto"/>
      </w:divBdr>
    </w:div>
    <w:div w:id="58989938">
      <w:bodyDiv w:val="1"/>
      <w:marLeft w:val="0"/>
      <w:marRight w:val="0"/>
      <w:marTop w:val="0"/>
      <w:marBottom w:val="0"/>
      <w:divBdr>
        <w:top w:val="none" w:sz="0" w:space="0" w:color="auto"/>
        <w:left w:val="none" w:sz="0" w:space="0" w:color="auto"/>
        <w:bottom w:val="none" w:sz="0" w:space="0" w:color="auto"/>
        <w:right w:val="none" w:sz="0" w:space="0" w:color="auto"/>
      </w:divBdr>
    </w:div>
    <w:div w:id="69428830">
      <w:bodyDiv w:val="1"/>
      <w:marLeft w:val="0"/>
      <w:marRight w:val="0"/>
      <w:marTop w:val="0"/>
      <w:marBottom w:val="0"/>
      <w:divBdr>
        <w:top w:val="none" w:sz="0" w:space="0" w:color="auto"/>
        <w:left w:val="none" w:sz="0" w:space="0" w:color="auto"/>
        <w:bottom w:val="none" w:sz="0" w:space="0" w:color="auto"/>
        <w:right w:val="none" w:sz="0" w:space="0" w:color="auto"/>
      </w:divBdr>
    </w:div>
    <w:div w:id="74908259">
      <w:bodyDiv w:val="1"/>
      <w:marLeft w:val="0"/>
      <w:marRight w:val="0"/>
      <w:marTop w:val="0"/>
      <w:marBottom w:val="0"/>
      <w:divBdr>
        <w:top w:val="none" w:sz="0" w:space="0" w:color="auto"/>
        <w:left w:val="none" w:sz="0" w:space="0" w:color="auto"/>
        <w:bottom w:val="none" w:sz="0" w:space="0" w:color="auto"/>
        <w:right w:val="none" w:sz="0" w:space="0" w:color="auto"/>
      </w:divBdr>
    </w:div>
    <w:div w:id="82269194">
      <w:bodyDiv w:val="1"/>
      <w:marLeft w:val="0"/>
      <w:marRight w:val="0"/>
      <w:marTop w:val="0"/>
      <w:marBottom w:val="0"/>
      <w:divBdr>
        <w:top w:val="none" w:sz="0" w:space="0" w:color="auto"/>
        <w:left w:val="none" w:sz="0" w:space="0" w:color="auto"/>
        <w:bottom w:val="none" w:sz="0" w:space="0" w:color="auto"/>
        <w:right w:val="none" w:sz="0" w:space="0" w:color="auto"/>
      </w:divBdr>
    </w:div>
    <w:div w:id="88083673">
      <w:bodyDiv w:val="1"/>
      <w:marLeft w:val="0"/>
      <w:marRight w:val="0"/>
      <w:marTop w:val="0"/>
      <w:marBottom w:val="0"/>
      <w:divBdr>
        <w:top w:val="none" w:sz="0" w:space="0" w:color="auto"/>
        <w:left w:val="none" w:sz="0" w:space="0" w:color="auto"/>
        <w:bottom w:val="none" w:sz="0" w:space="0" w:color="auto"/>
        <w:right w:val="none" w:sz="0" w:space="0" w:color="auto"/>
      </w:divBdr>
    </w:div>
    <w:div w:id="93480573">
      <w:bodyDiv w:val="1"/>
      <w:marLeft w:val="0"/>
      <w:marRight w:val="0"/>
      <w:marTop w:val="0"/>
      <w:marBottom w:val="0"/>
      <w:divBdr>
        <w:top w:val="none" w:sz="0" w:space="0" w:color="auto"/>
        <w:left w:val="none" w:sz="0" w:space="0" w:color="auto"/>
        <w:bottom w:val="none" w:sz="0" w:space="0" w:color="auto"/>
        <w:right w:val="none" w:sz="0" w:space="0" w:color="auto"/>
      </w:divBdr>
    </w:div>
    <w:div w:id="99759784">
      <w:bodyDiv w:val="1"/>
      <w:marLeft w:val="0"/>
      <w:marRight w:val="0"/>
      <w:marTop w:val="0"/>
      <w:marBottom w:val="0"/>
      <w:divBdr>
        <w:top w:val="none" w:sz="0" w:space="0" w:color="auto"/>
        <w:left w:val="none" w:sz="0" w:space="0" w:color="auto"/>
        <w:bottom w:val="none" w:sz="0" w:space="0" w:color="auto"/>
        <w:right w:val="none" w:sz="0" w:space="0" w:color="auto"/>
      </w:divBdr>
    </w:div>
    <w:div w:id="103354068">
      <w:bodyDiv w:val="1"/>
      <w:marLeft w:val="0"/>
      <w:marRight w:val="0"/>
      <w:marTop w:val="0"/>
      <w:marBottom w:val="0"/>
      <w:divBdr>
        <w:top w:val="none" w:sz="0" w:space="0" w:color="auto"/>
        <w:left w:val="none" w:sz="0" w:space="0" w:color="auto"/>
        <w:bottom w:val="none" w:sz="0" w:space="0" w:color="auto"/>
        <w:right w:val="none" w:sz="0" w:space="0" w:color="auto"/>
      </w:divBdr>
    </w:div>
    <w:div w:id="115873672">
      <w:bodyDiv w:val="1"/>
      <w:marLeft w:val="0"/>
      <w:marRight w:val="0"/>
      <w:marTop w:val="0"/>
      <w:marBottom w:val="0"/>
      <w:divBdr>
        <w:top w:val="none" w:sz="0" w:space="0" w:color="auto"/>
        <w:left w:val="none" w:sz="0" w:space="0" w:color="auto"/>
        <w:bottom w:val="none" w:sz="0" w:space="0" w:color="auto"/>
        <w:right w:val="none" w:sz="0" w:space="0" w:color="auto"/>
      </w:divBdr>
    </w:div>
    <w:div w:id="124740661">
      <w:bodyDiv w:val="1"/>
      <w:marLeft w:val="0"/>
      <w:marRight w:val="0"/>
      <w:marTop w:val="0"/>
      <w:marBottom w:val="0"/>
      <w:divBdr>
        <w:top w:val="none" w:sz="0" w:space="0" w:color="auto"/>
        <w:left w:val="none" w:sz="0" w:space="0" w:color="auto"/>
        <w:bottom w:val="none" w:sz="0" w:space="0" w:color="auto"/>
        <w:right w:val="none" w:sz="0" w:space="0" w:color="auto"/>
      </w:divBdr>
    </w:div>
    <w:div w:id="134874678">
      <w:bodyDiv w:val="1"/>
      <w:marLeft w:val="0"/>
      <w:marRight w:val="0"/>
      <w:marTop w:val="0"/>
      <w:marBottom w:val="0"/>
      <w:divBdr>
        <w:top w:val="none" w:sz="0" w:space="0" w:color="auto"/>
        <w:left w:val="none" w:sz="0" w:space="0" w:color="auto"/>
        <w:bottom w:val="none" w:sz="0" w:space="0" w:color="auto"/>
        <w:right w:val="none" w:sz="0" w:space="0" w:color="auto"/>
      </w:divBdr>
    </w:div>
    <w:div w:id="135804629">
      <w:bodyDiv w:val="1"/>
      <w:marLeft w:val="0"/>
      <w:marRight w:val="0"/>
      <w:marTop w:val="0"/>
      <w:marBottom w:val="0"/>
      <w:divBdr>
        <w:top w:val="none" w:sz="0" w:space="0" w:color="auto"/>
        <w:left w:val="none" w:sz="0" w:space="0" w:color="auto"/>
        <w:bottom w:val="none" w:sz="0" w:space="0" w:color="auto"/>
        <w:right w:val="none" w:sz="0" w:space="0" w:color="auto"/>
      </w:divBdr>
    </w:div>
    <w:div w:id="153495768">
      <w:bodyDiv w:val="1"/>
      <w:marLeft w:val="0"/>
      <w:marRight w:val="0"/>
      <w:marTop w:val="0"/>
      <w:marBottom w:val="0"/>
      <w:divBdr>
        <w:top w:val="none" w:sz="0" w:space="0" w:color="auto"/>
        <w:left w:val="none" w:sz="0" w:space="0" w:color="auto"/>
        <w:bottom w:val="none" w:sz="0" w:space="0" w:color="auto"/>
        <w:right w:val="none" w:sz="0" w:space="0" w:color="auto"/>
      </w:divBdr>
    </w:div>
    <w:div w:id="156844405">
      <w:bodyDiv w:val="1"/>
      <w:marLeft w:val="0"/>
      <w:marRight w:val="0"/>
      <w:marTop w:val="0"/>
      <w:marBottom w:val="0"/>
      <w:divBdr>
        <w:top w:val="none" w:sz="0" w:space="0" w:color="auto"/>
        <w:left w:val="none" w:sz="0" w:space="0" w:color="auto"/>
        <w:bottom w:val="none" w:sz="0" w:space="0" w:color="auto"/>
        <w:right w:val="none" w:sz="0" w:space="0" w:color="auto"/>
      </w:divBdr>
    </w:div>
    <w:div w:id="159202035">
      <w:bodyDiv w:val="1"/>
      <w:marLeft w:val="0"/>
      <w:marRight w:val="0"/>
      <w:marTop w:val="0"/>
      <w:marBottom w:val="0"/>
      <w:divBdr>
        <w:top w:val="none" w:sz="0" w:space="0" w:color="auto"/>
        <w:left w:val="none" w:sz="0" w:space="0" w:color="auto"/>
        <w:bottom w:val="none" w:sz="0" w:space="0" w:color="auto"/>
        <w:right w:val="none" w:sz="0" w:space="0" w:color="auto"/>
      </w:divBdr>
    </w:div>
    <w:div w:id="167671104">
      <w:bodyDiv w:val="1"/>
      <w:marLeft w:val="0"/>
      <w:marRight w:val="0"/>
      <w:marTop w:val="0"/>
      <w:marBottom w:val="0"/>
      <w:divBdr>
        <w:top w:val="none" w:sz="0" w:space="0" w:color="auto"/>
        <w:left w:val="none" w:sz="0" w:space="0" w:color="auto"/>
        <w:bottom w:val="none" w:sz="0" w:space="0" w:color="auto"/>
        <w:right w:val="none" w:sz="0" w:space="0" w:color="auto"/>
      </w:divBdr>
    </w:div>
    <w:div w:id="178859944">
      <w:bodyDiv w:val="1"/>
      <w:marLeft w:val="0"/>
      <w:marRight w:val="0"/>
      <w:marTop w:val="0"/>
      <w:marBottom w:val="0"/>
      <w:divBdr>
        <w:top w:val="none" w:sz="0" w:space="0" w:color="auto"/>
        <w:left w:val="none" w:sz="0" w:space="0" w:color="auto"/>
        <w:bottom w:val="none" w:sz="0" w:space="0" w:color="auto"/>
        <w:right w:val="none" w:sz="0" w:space="0" w:color="auto"/>
      </w:divBdr>
    </w:div>
    <w:div w:id="185826039">
      <w:bodyDiv w:val="1"/>
      <w:marLeft w:val="0"/>
      <w:marRight w:val="0"/>
      <w:marTop w:val="0"/>
      <w:marBottom w:val="0"/>
      <w:divBdr>
        <w:top w:val="none" w:sz="0" w:space="0" w:color="auto"/>
        <w:left w:val="none" w:sz="0" w:space="0" w:color="auto"/>
        <w:bottom w:val="none" w:sz="0" w:space="0" w:color="auto"/>
        <w:right w:val="none" w:sz="0" w:space="0" w:color="auto"/>
      </w:divBdr>
    </w:div>
    <w:div w:id="189296254">
      <w:bodyDiv w:val="1"/>
      <w:marLeft w:val="0"/>
      <w:marRight w:val="0"/>
      <w:marTop w:val="0"/>
      <w:marBottom w:val="0"/>
      <w:divBdr>
        <w:top w:val="none" w:sz="0" w:space="0" w:color="auto"/>
        <w:left w:val="none" w:sz="0" w:space="0" w:color="auto"/>
        <w:bottom w:val="none" w:sz="0" w:space="0" w:color="auto"/>
        <w:right w:val="none" w:sz="0" w:space="0" w:color="auto"/>
      </w:divBdr>
    </w:div>
    <w:div w:id="218975447">
      <w:bodyDiv w:val="1"/>
      <w:marLeft w:val="0"/>
      <w:marRight w:val="0"/>
      <w:marTop w:val="0"/>
      <w:marBottom w:val="0"/>
      <w:divBdr>
        <w:top w:val="none" w:sz="0" w:space="0" w:color="auto"/>
        <w:left w:val="none" w:sz="0" w:space="0" w:color="auto"/>
        <w:bottom w:val="none" w:sz="0" w:space="0" w:color="auto"/>
        <w:right w:val="none" w:sz="0" w:space="0" w:color="auto"/>
      </w:divBdr>
    </w:div>
    <w:div w:id="249773445">
      <w:bodyDiv w:val="1"/>
      <w:marLeft w:val="0"/>
      <w:marRight w:val="0"/>
      <w:marTop w:val="0"/>
      <w:marBottom w:val="0"/>
      <w:divBdr>
        <w:top w:val="none" w:sz="0" w:space="0" w:color="auto"/>
        <w:left w:val="none" w:sz="0" w:space="0" w:color="auto"/>
        <w:bottom w:val="none" w:sz="0" w:space="0" w:color="auto"/>
        <w:right w:val="none" w:sz="0" w:space="0" w:color="auto"/>
      </w:divBdr>
    </w:div>
    <w:div w:id="261763157">
      <w:bodyDiv w:val="1"/>
      <w:marLeft w:val="0"/>
      <w:marRight w:val="0"/>
      <w:marTop w:val="0"/>
      <w:marBottom w:val="0"/>
      <w:divBdr>
        <w:top w:val="none" w:sz="0" w:space="0" w:color="auto"/>
        <w:left w:val="none" w:sz="0" w:space="0" w:color="auto"/>
        <w:bottom w:val="none" w:sz="0" w:space="0" w:color="auto"/>
        <w:right w:val="none" w:sz="0" w:space="0" w:color="auto"/>
      </w:divBdr>
    </w:div>
    <w:div w:id="268659383">
      <w:bodyDiv w:val="1"/>
      <w:marLeft w:val="0"/>
      <w:marRight w:val="0"/>
      <w:marTop w:val="0"/>
      <w:marBottom w:val="0"/>
      <w:divBdr>
        <w:top w:val="none" w:sz="0" w:space="0" w:color="auto"/>
        <w:left w:val="none" w:sz="0" w:space="0" w:color="auto"/>
        <w:bottom w:val="none" w:sz="0" w:space="0" w:color="auto"/>
        <w:right w:val="none" w:sz="0" w:space="0" w:color="auto"/>
      </w:divBdr>
    </w:div>
    <w:div w:id="272254521">
      <w:bodyDiv w:val="1"/>
      <w:marLeft w:val="0"/>
      <w:marRight w:val="0"/>
      <w:marTop w:val="0"/>
      <w:marBottom w:val="0"/>
      <w:divBdr>
        <w:top w:val="none" w:sz="0" w:space="0" w:color="auto"/>
        <w:left w:val="none" w:sz="0" w:space="0" w:color="auto"/>
        <w:bottom w:val="none" w:sz="0" w:space="0" w:color="auto"/>
        <w:right w:val="none" w:sz="0" w:space="0" w:color="auto"/>
      </w:divBdr>
    </w:div>
    <w:div w:id="281037016">
      <w:bodyDiv w:val="1"/>
      <w:marLeft w:val="0"/>
      <w:marRight w:val="0"/>
      <w:marTop w:val="0"/>
      <w:marBottom w:val="0"/>
      <w:divBdr>
        <w:top w:val="none" w:sz="0" w:space="0" w:color="auto"/>
        <w:left w:val="none" w:sz="0" w:space="0" w:color="auto"/>
        <w:bottom w:val="none" w:sz="0" w:space="0" w:color="auto"/>
        <w:right w:val="none" w:sz="0" w:space="0" w:color="auto"/>
      </w:divBdr>
    </w:div>
    <w:div w:id="281425806">
      <w:bodyDiv w:val="1"/>
      <w:marLeft w:val="0"/>
      <w:marRight w:val="0"/>
      <w:marTop w:val="0"/>
      <w:marBottom w:val="0"/>
      <w:divBdr>
        <w:top w:val="none" w:sz="0" w:space="0" w:color="auto"/>
        <w:left w:val="none" w:sz="0" w:space="0" w:color="auto"/>
        <w:bottom w:val="none" w:sz="0" w:space="0" w:color="auto"/>
        <w:right w:val="none" w:sz="0" w:space="0" w:color="auto"/>
      </w:divBdr>
    </w:div>
    <w:div w:id="306739732">
      <w:bodyDiv w:val="1"/>
      <w:marLeft w:val="0"/>
      <w:marRight w:val="0"/>
      <w:marTop w:val="0"/>
      <w:marBottom w:val="0"/>
      <w:divBdr>
        <w:top w:val="none" w:sz="0" w:space="0" w:color="auto"/>
        <w:left w:val="none" w:sz="0" w:space="0" w:color="auto"/>
        <w:bottom w:val="none" w:sz="0" w:space="0" w:color="auto"/>
        <w:right w:val="none" w:sz="0" w:space="0" w:color="auto"/>
      </w:divBdr>
    </w:div>
    <w:div w:id="320548774">
      <w:bodyDiv w:val="1"/>
      <w:marLeft w:val="0"/>
      <w:marRight w:val="0"/>
      <w:marTop w:val="0"/>
      <w:marBottom w:val="0"/>
      <w:divBdr>
        <w:top w:val="none" w:sz="0" w:space="0" w:color="auto"/>
        <w:left w:val="none" w:sz="0" w:space="0" w:color="auto"/>
        <w:bottom w:val="none" w:sz="0" w:space="0" w:color="auto"/>
        <w:right w:val="none" w:sz="0" w:space="0" w:color="auto"/>
      </w:divBdr>
    </w:div>
    <w:div w:id="324863291">
      <w:bodyDiv w:val="1"/>
      <w:marLeft w:val="0"/>
      <w:marRight w:val="0"/>
      <w:marTop w:val="0"/>
      <w:marBottom w:val="0"/>
      <w:divBdr>
        <w:top w:val="none" w:sz="0" w:space="0" w:color="auto"/>
        <w:left w:val="none" w:sz="0" w:space="0" w:color="auto"/>
        <w:bottom w:val="none" w:sz="0" w:space="0" w:color="auto"/>
        <w:right w:val="none" w:sz="0" w:space="0" w:color="auto"/>
      </w:divBdr>
    </w:div>
    <w:div w:id="341472818">
      <w:bodyDiv w:val="1"/>
      <w:marLeft w:val="0"/>
      <w:marRight w:val="0"/>
      <w:marTop w:val="0"/>
      <w:marBottom w:val="0"/>
      <w:divBdr>
        <w:top w:val="none" w:sz="0" w:space="0" w:color="auto"/>
        <w:left w:val="none" w:sz="0" w:space="0" w:color="auto"/>
        <w:bottom w:val="none" w:sz="0" w:space="0" w:color="auto"/>
        <w:right w:val="none" w:sz="0" w:space="0" w:color="auto"/>
      </w:divBdr>
    </w:div>
    <w:div w:id="390884473">
      <w:bodyDiv w:val="1"/>
      <w:marLeft w:val="0"/>
      <w:marRight w:val="0"/>
      <w:marTop w:val="0"/>
      <w:marBottom w:val="0"/>
      <w:divBdr>
        <w:top w:val="none" w:sz="0" w:space="0" w:color="auto"/>
        <w:left w:val="none" w:sz="0" w:space="0" w:color="auto"/>
        <w:bottom w:val="none" w:sz="0" w:space="0" w:color="auto"/>
        <w:right w:val="none" w:sz="0" w:space="0" w:color="auto"/>
      </w:divBdr>
    </w:div>
    <w:div w:id="408188814">
      <w:bodyDiv w:val="1"/>
      <w:marLeft w:val="0"/>
      <w:marRight w:val="0"/>
      <w:marTop w:val="0"/>
      <w:marBottom w:val="0"/>
      <w:divBdr>
        <w:top w:val="none" w:sz="0" w:space="0" w:color="auto"/>
        <w:left w:val="none" w:sz="0" w:space="0" w:color="auto"/>
        <w:bottom w:val="none" w:sz="0" w:space="0" w:color="auto"/>
        <w:right w:val="none" w:sz="0" w:space="0" w:color="auto"/>
      </w:divBdr>
    </w:div>
    <w:div w:id="415519111">
      <w:bodyDiv w:val="1"/>
      <w:marLeft w:val="0"/>
      <w:marRight w:val="0"/>
      <w:marTop w:val="0"/>
      <w:marBottom w:val="0"/>
      <w:divBdr>
        <w:top w:val="none" w:sz="0" w:space="0" w:color="auto"/>
        <w:left w:val="none" w:sz="0" w:space="0" w:color="auto"/>
        <w:bottom w:val="none" w:sz="0" w:space="0" w:color="auto"/>
        <w:right w:val="none" w:sz="0" w:space="0" w:color="auto"/>
      </w:divBdr>
    </w:div>
    <w:div w:id="428309136">
      <w:bodyDiv w:val="1"/>
      <w:marLeft w:val="0"/>
      <w:marRight w:val="0"/>
      <w:marTop w:val="0"/>
      <w:marBottom w:val="0"/>
      <w:divBdr>
        <w:top w:val="none" w:sz="0" w:space="0" w:color="auto"/>
        <w:left w:val="none" w:sz="0" w:space="0" w:color="auto"/>
        <w:bottom w:val="none" w:sz="0" w:space="0" w:color="auto"/>
        <w:right w:val="none" w:sz="0" w:space="0" w:color="auto"/>
      </w:divBdr>
    </w:div>
    <w:div w:id="432868833">
      <w:bodyDiv w:val="1"/>
      <w:marLeft w:val="0"/>
      <w:marRight w:val="0"/>
      <w:marTop w:val="0"/>
      <w:marBottom w:val="0"/>
      <w:divBdr>
        <w:top w:val="none" w:sz="0" w:space="0" w:color="auto"/>
        <w:left w:val="none" w:sz="0" w:space="0" w:color="auto"/>
        <w:bottom w:val="none" w:sz="0" w:space="0" w:color="auto"/>
        <w:right w:val="none" w:sz="0" w:space="0" w:color="auto"/>
      </w:divBdr>
    </w:div>
    <w:div w:id="436559143">
      <w:bodyDiv w:val="1"/>
      <w:marLeft w:val="0"/>
      <w:marRight w:val="0"/>
      <w:marTop w:val="0"/>
      <w:marBottom w:val="0"/>
      <w:divBdr>
        <w:top w:val="none" w:sz="0" w:space="0" w:color="auto"/>
        <w:left w:val="none" w:sz="0" w:space="0" w:color="auto"/>
        <w:bottom w:val="none" w:sz="0" w:space="0" w:color="auto"/>
        <w:right w:val="none" w:sz="0" w:space="0" w:color="auto"/>
      </w:divBdr>
    </w:div>
    <w:div w:id="440297261">
      <w:bodyDiv w:val="1"/>
      <w:marLeft w:val="0"/>
      <w:marRight w:val="0"/>
      <w:marTop w:val="0"/>
      <w:marBottom w:val="0"/>
      <w:divBdr>
        <w:top w:val="none" w:sz="0" w:space="0" w:color="auto"/>
        <w:left w:val="none" w:sz="0" w:space="0" w:color="auto"/>
        <w:bottom w:val="none" w:sz="0" w:space="0" w:color="auto"/>
        <w:right w:val="none" w:sz="0" w:space="0" w:color="auto"/>
      </w:divBdr>
    </w:div>
    <w:div w:id="443617388">
      <w:bodyDiv w:val="1"/>
      <w:marLeft w:val="0"/>
      <w:marRight w:val="0"/>
      <w:marTop w:val="0"/>
      <w:marBottom w:val="0"/>
      <w:divBdr>
        <w:top w:val="none" w:sz="0" w:space="0" w:color="auto"/>
        <w:left w:val="none" w:sz="0" w:space="0" w:color="auto"/>
        <w:bottom w:val="none" w:sz="0" w:space="0" w:color="auto"/>
        <w:right w:val="none" w:sz="0" w:space="0" w:color="auto"/>
      </w:divBdr>
    </w:div>
    <w:div w:id="445660159">
      <w:bodyDiv w:val="1"/>
      <w:marLeft w:val="0"/>
      <w:marRight w:val="0"/>
      <w:marTop w:val="0"/>
      <w:marBottom w:val="0"/>
      <w:divBdr>
        <w:top w:val="none" w:sz="0" w:space="0" w:color="auto"/>
        <w:left w:val="none" w:sz="0" w:space="0" w:color="auto"/>
        <w:bottom w:val="none" w:sz="0" w:space="0" w:color="auto"/>
        <w:right w:val="none" w:sz="0" w:space="0" w:color="auto"/>
      </w:divBdr>
    </w:div>
    <w:div w:id="448011431">
      <w:bodyDiv w:val="1"/>
      <w:marLeft w:val="0"/>
      <w:marRight w:val="0"/>
      <w:marTop w:val="0"/>
      <w:marBottom w:val="0"/>
      <w:divBdr>
        <w:top w:val="none" w:sz="0" w:space="0" w:color="auto"/>
        <w:left w:val="none" w:sz="0" w:space="0" w:color="auto"/>
        <w:bottom w:val="none" w:sz="0" w:space="0" w:color="auto"/>
        <w:right w:val="none" w:sz="0" w:space="0" w:color="auto"/>
      </w:divBdr>
    </w:div>
    <w:div w:id="464083560">
      <w:bodyDiv w:val="1"/>
      <w:marLeft w:val="0"/>
      <w:marRight w:val="0"/>
      <w:marTop w:val="0"/>
      <w:marBottom w:val="0"/>
      <w:divBdr>
        <w:top w:val="none" w:sz="0" w:space="0" w:color="auto"/>
        <w:left w:val="none" w:sz="0" w:space="0" w:color="auto"/>
        <w:bottom w:val="none" w:sz="0" w:space="0" w:color="auto"/>
        <w:right w:val="none" w:sz="0" w:space="0" w:color="auto"/>
      </w:divBdr>
    </w:div>
    <w:div w:id="469639991">
      <w:bodyDiv w:val="1"/>
      <w:marLeft w:val="0"/>
      <w:marRight w:val="0"/>
      <w:marTop w:val="0"/>
      <w:marBottom w:val="0"/>
      <w:divBdr>
        <w:top w:val="none" w:sz="0" w:space="0" w:color="auto"/>
        <w:left w:val="none" w:sz="0" w:space="0" w:color="auto"/>
        <w:bottom w:val="none" w:sz="0" w:space="0" w:color="auto"/>
        <w:right w:val="none" w:sz="0" w:space="0" w:color="auto"/>
      </w:divBdr>
    </w:div>
    <w:div w:id="506210871">
      <w:bodyDiv w:val="1"/>
      <w:marLeft w:val="0"/>
      <w:marRight w:val="0"/>
      <w:marTop w:val="0"/>
      <w:marBottom w:val="0"/>
      <w:divBdr>
        <w:top w:val="none" w:sz="0" w:space="0" w:color="auto"/>
        <w:left w:val="none" w:sz="0" w:space="0" w:color="auto"/>
        <w:bottom w:val="none" w:sz="0" w:space="0" w:color="auto"/>
        <w:right w:val="none" w:sz="0" w:space="0" w:color="auto"/>
      </w:divBdr>
    </w:div>
    <w:div w:id="510267928">
      <w:bodyDiv w:val="1"/>
      <w:marLeft w:val="0"/>
      <w:marRight w:val="0"/>
      <w:marTop w:val="0"/>
      <w:marBottom w:val="0"/>
      <w:divBdr>
        <w:top w:val="none" w:sz="0" w:space="0" w:color="auto"/>
        <w:left w:val="none" w:sz="0" w:space="0" w:color="auto"/>
        <w:bottom w:val="none" w:sz="0" w:space="0" w:color="auto"/>
        <w:right w:val="none" w:sz="0" w:space="0" w:color="auto"/>
      </w:divBdr>
    </w:div>
    <w:div w:id="513301411">
      <w:bodyDiv w:val="1"/>
      <w:marLeft w:val="0"/>
      <w:marRight w:val="0"/>
      <w:marTop w:val="0"/>
      <w:marBottom w:val="0"/>
      <w:divBdr>
        <w:top w:val="none" w:sz="0" w:space="0" w:color="auto"/>
        <w:left w:val="none" w:sz="0" w:space="0" w:color="auto"/>
        <w:bottom w:val="none" w:sz="0" w:space="0" w:color="auto"/>
        <w:right w:val="none" w:sz="0" w:space="0" w:color="auto"/>
      </w:divBdr>
    </w:div>
    <w:div w:id="514614317">
      <w:bodyDiv w:val="1"/>
      <w:marLeft w:val="0"/>
      <w:marRight w:val="0"/>
      <w:marTop w:val="0"/>
      <w:marBottom w:val="0"/>
      <w:divBdr>
        <w:top w:val="none" w:sz="0" w:space="0" w:color="auto"/>
        <w:left w:val="none" w:sz="0" w:space="0" w:color="auto"/>
        <w:bottom w:val="none" w:sz="0" w:space="0" w:color="auto"/>
        <w:right w:val="none" w:sz="0" w:space="0" w:color="auto"/>
      </w:divBdr>
    </w:div>
    <w:div w:id="520824663">
      <w:bodyDiv w:val="1"/>
      <w:marLeft w:val="0"/>
      <w:marRight w:val="0"/>
      <w:marTop w:val="0"/>
      <w:marBottom w:val="0"/>
      <w:divBdr>
        <w:top w:val="none" w:sz="0" w:space="0" w:color="auto"/>
        <w:left w:val="none" w:sz="0" w:space="0" w:color="auto"/>
        <w:bottom w:val="none" w:sz="0" w:space="0" w:color="auto"/>
        <w:right w:val="none" w:sz="0" w:space="0" w:color="auto"/>
      </w:divBdr>
    </w:div>
    <w:div w:id="529218820">
      <w:bodyDiv w:val="1"/>
      <w:marLeft w:val="0"/>
      <w:marRight w:val="0"/>
      <w:marTop w:val="0"/>
      <w:marBottom w:val="0"/>
      <w:divBdr>
        <w:top w:val="none" w:sz="0" w:space="0" w:color="auto"/>
        <w:left w:val="none" w:sz="0" w:space="0" w:color="auto"/>
        <w:bottom w:val="none" w:sz="0" w:space="0" w:color="auto"/>
        <w:right w:val="none" w:sz="0" w:space="0" w:color="auto"/>
      </w:divBdr>
    </w:div>
    <w:div w:id="539785956">
      <w:bodyDiv w:val="1"/>
      <w:marLeft w:val="0"/>
      <w:marRight w:val="0"/>
      <w:marTop w:val="0"/>
      <w:marBottom w:val="0"/>
      <w:divBdr>
        <w:top w:val="none" w:sz="0" w:space="0" w:color="auto"/>
        <w:left w:val="none" w:sz="0" w:space="0" w:color="auto"/>
        <w:bottom w:val="none" w:sz="0" w:space="0" w:color="auto"/>
        <w:right w:val="none" w:sz="0" w:space="0" w:color="auto"/>
      </w:divBdr>
      <w:divsChild>
        <w:div w:id="5798285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2907162">
      <w:bodyDiv w:val="1"/>
      <w:marLeft w:val="0"/>
      <w:marRight w:val="0"/>
      <w:marTop w:val="0"/>
      <w:marBottom w:val="0"/>
      <w:divBdr>
        <w:top w:val="none" w:sz="0" w:space="0" w:color="auto"/>
        <w:left w:val="none" w:sz="0" w:space="0" w:color="auto"/>
        <w:bottom w:val="none" w:sz="0" w:space="0" w:color="auto"/>
        <w:right w:val="none" w:sz="0" w:space="0" w:color="auto"/>
      </w:divBdr>
    </w:div>
    <w:div w:id="572740836">
      <w:bodyDiv w:val="1"/>
      <w:marLeft w:val="0"/>
      <w:marRight w:val="0"/>
      <w:marTop w:val="0"/>
      <w:marBottom w:val="0"/>
      <w:divBdr>
        <w:top w:val="none" w:sz="0" w:space="0" w:color="auto"/>
        <w:left w:val="none" w:sz="0" w:space="0" w:color="auto"/>
        <w:bottom w:val="none" w:sz="0" w:space="0" w:color="auto"/>
        <w:right w:val="none" w:sz="0" w:space="0" w:color="auto"/>
      </w:divBdr>
    </w:div>
    <w:div w:id="587808901">
      <w:bodyDiv w:val="1"/>
      <w:marLeft w:val="0"/>
      <w:marRight w:val="0"/>
      <w:marTop w:val="0"/>
      <w:marBottom w:val="0"/>
      <w:divBdr>
        <w:top w:val="none" w:sz="0" w:space="0" w:color="auto"/>
        <w:left w:val="none" w:sz="0" w:space="0" w:color="auto"/>
        <w:bottom w:val="none" w:sz="0" w:space="0" w:color="auto"/>
        <w:right w:val="none" w:sz="0" w:space="0" w:color="auto"/>
      </w:divBdr>
    </w:div>
    <w:div w:id="590163119">
      <w:bodyDiv w:val="1"/>
      <w:marLeft w:val="0"/>
      <w:marRight w:val="0"/>
      <w:marTop w:val="0"/>
      <w:marBottom w:val="0"/>
      <w:divBdr>
        <w:top w:val="none" w:sz="0" w:space="0" w:color="auto"/>
        <w:left w:val="none" w:sz="0" w:space="0" w:color="auto"/>
        <w:bottom w:val="none" w:sz="0" w:space="0" w:color="auto"/>
        <w:right w:val="none" w:sz="0" w:space="0" w:color="auto"/>
      </w:divBdr>
    </w:div>
    <w:div w:id="593444066">
      <w:bodyDiv w:val="1"/>
      <w:marLeft w:val="0"/>
      <w:marRight w:val="0"/>
      <w:marTop w:val="0"/>
      <w:marBottom w:val="0"/>
      <w:divBdr>
        <w:top w:val="none" w:sz="0" w:space="0" w:color="auto"/>
        <w:left w:val="none" w:sz="0" w:space="0" w:color="auto"/>
        <w:bottom w:val="none" w:sz="0" w:space="0" w:color="auto"/>
        <w:right w:val="none" w:sz="0" w:space="0" w:color="auto"/>
      </w:divBdr>
    </w:div>
    <w:div w:id="593706569">
      <w:bodyDiv w:val="1"/>
      <w:marLeft w:val="0"/>
      <w:marRight w:val="0"/>
      <w:marTop w:val="0"/>
      <w:marBottom w:val="0"/>
      <w:divBdr>
        <w:top w:val="none" w:sz="0" w:space="0" w:color="auto"/>
        <w:left w:val="none" w:sz="0" w:space="0" w:color="auto"/>
        <w:bottom w:val="none" w:sz="0" w:space="0" w:color="auto"/>
        <w:right w:val="none" w:sz="0" w:space="0" w:color="auto"/>
      </w:divBdr>
    </w:div>
    <w:div w:id="605160804">
      <w:bodyDiv w:val="1"/>
      <w:marLeft w:val="0"/>
      <w:marRight w:val="0"/>
      <w:marTop w:val="0"/>
      <w:marBottom w:val="0"/>
      <w:divBdr>
        <w:top w:val="none" w:sz="0" w:space="0" w:color="auto"/>
        <w:left w:val="none" w:sz="0" w:space="0" w:color="auto"/>
        <w:bottom w:val="none" w:sz="0" w:space="0" w:color="auto"/>
        <w:right w:val="none" w:sz="0" w:space="0" w:color="auto"/>
      </w:divBdr>
    </w:div>
    <w:div w:id="625089371">
      <w:bodyDiv w:val="1"/>
      <w:marLeft w:val="0"/>
      <w:marRight w:val="0"/>
      <w:marTop w:val="0"/>
      <w:marBottom w:val="0"/>
      <w:divBdr>
        <w:top w:val="none" w:sz="0" w:space="0" w:color="auto"/>
        <w:left w:val="none" w:sz="0" w:space="0" w:color="auto"/>
        <w:bottom w:val="none" w:sz="0" w:space="0" w:color="auto"/>
        <w:right w:val="none" w:sz="0" w:space="0" w:color="auto"/>
      </w:divBdr>
      <w:divsChild>
        <w:div w:id="1979145710">
          <w:marLeft w:val="0"/>
          <w:marRight w:val="0"/>
          <w:marTop w:val="0"/>
          <w:marBottom w:val="0"/>
          <w:divBdr>
            <w:top w:val="none" w:sz="0" w:space="0" w:color="auto"/>
            <w:left w:val="none" w:sz="0" w:space="0" w:color="auto"/>
            <w:bottom w:val="none" w:sz="0" w:space="0" w:color="auto"/>
            <w:right w:val="none" w:sz="0" w:space="0" w:color="auto"/>
          </w:divBdr>
          <w:divsChild>
            <w:div w:id="22635056">
              <w:marLeft w:val="0"/>
              <w:marRight w:val="0"/>
              <w:marTop w:val="0"/>
              <w:marBottom w:val="0"/>
              <w:divBdr>
                <w:top w:val="none" w:sz="0" w:space="0" w:color="auto"/>
                <w:left w:val="none" w:sz="0" w:space="0" w:color="auto"/>
                <w:bottom w:val="none" w:sz="0" w:space="0" w:color="auto"/>
                <w:right w:val="none" w:sz="0" w:space="0" w:color="auto"/>
              </w:divBdr>
              <w:divsChild>
                <w:div w:id="60297794">
                  <w:marLeft w:val="0"/>
                  <w:marRight w:val="0"/>
                  <w:marTop w:val="0"/>
                  <w:marBottom w:val="0"/>
                  <w:divBdr>
                    <w:top w:val="none" w:sz="0" w:space="0" w:color="auto"/>
                    <w:left w:val="none" w:sz="0" w:space="0" w:color="auto"/>
                    <w:bottom w:val="none" w:sz="0" w:space="0" w:color="auto"/>
                    <w:right w:val="none" w:sz="0" w:space="0" w:color="auto"/>
                  </w:divBdr>
                  <w:divsChild>
                    <w:div w:id="87635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240698">
      <w:bodyDiv w:val="1"/>
      <w:marLeft w:val="0"/>
      <w:marRight w:val="0"/>
      <w:marTop w:val="0"/>
      <w:marBottom w:val="0"/>
      <w:divBdr>
        <w:top w:val="none" w:sz="0" w:space="0" w:color="auto"/>
        <w:left w:val="none" w:sz="0" w:space="0" w:color="auto"/>
        <w:bottom w:val="none" w:sz="0" w:space="0" w:color="auto"/>
        <w:right w:val="none" w:sz="0" w:space="0" w:color="auto"/>
      </w:divBdr>
    </w:div>
    <w:div w:id="629896091">
      <w:bodyDiv w:val="1"/>
      <w:marLeft w:val="0"/>
      <w:marRight w:val="0"/>
      <w:marTop w:val="0"/>
      <w:marBottom w:val="0"/>
      <w:divBdr>
        <w:top w:val="none" w:sz="0" w:space="0" w:color="auto"/>
        <w:left w:val="none" w:sz="0" w:space="0" w:color="auto"/>
        <w:bottom w:val="none" w:sz="0" w:space="0" w:color="auto"/>
        <w:right w:val="none" w:sz="0" w:space="0" w:color="auto"/>
      </w:divBdr>
    </w:div>
    <w:div w:id="633291947">
      <w:bodyDiv w:val="1"/>
      <w:marLeft w:val="0"/>
      <w:marRight w:val="0"/>
      <w:marTop w:val="0"/>
      <w:marBottom w:val="0"/>
      <w:divBdr>
        <w:top w:val="none" w:sz="0" w:space="0" w:color="auto"/>
        <w:left w:val="none" w:sz="0" w:space="0" w:color="auto"/>
        <w:bottom w:val="none" w:sz="0" w:space="0" w:color="auto"/>
        <w:right w:val="none" w:sz="0" w:space="0" w:color="auto"/>
      </w:divBdr>
    </w:div>
    <w:div w:id="646473799">
      <w:bodyDiv w:val="1"/>
      <w:marLeft w:val="0"/>
      <w:marRight w:val="0"/>
      <w:marTop w:val="0"/>
      <w:marBottom w:val="0"/>
      <w:divBdr>
        <w:top w:val="none" w:sz="0" w:space="0" w:color="auto"/>
        <w:left w:val="none" w:sz="0" w:space="0" w:color="auto"/>
        <w:bottom w:val="none" w:sz="0" w:space="0" w:color="auto"/>
        <w:right w:val="none" w:sz="0" w:space="0" w:color="auto"/>
      </w:divBdr>
    </w:div>
    <w:div w:id="648289650">
      <w:bodyDiv w:val="1"/>
      <w:marLeft w:val="0"/>
      <w:marRight w:val="0"/>
      <w:marTop w:val="0"/>
      <w:marBottom w:val="0"/>
      <w:divBdr>
        <w:top w:val="none" w:sz="0" w:space="0" w:color="auto"/>
        <w:left w:val="none" w:sz="0" w:space="0" w:color="auto"/>
        <w:bottom w:val="none" w:sz="0" w:space="0" w:color="auto"/>
        <w:right w:val="none" w:sz="0" w:space="0" w:color="auto"/>
      </w:divBdr>
    </w:div>
    <w:div w:id="660962111">
      <w:bodyDiv w:val="1"/>
      <w:marLeft w:val="0"/>
      <w:marRight w:val="0"/>
      <w:marTop w:val="0"/>
      <w:marBottom w:val="0"/>
      <w:divBdr>
        <w:top w:val="none" w:sz="0" w:space="0" w:color="auto"/>
        <w:left w:val="none" w:sz="0" w:space="0" w:color="auto"/>
        <w:bottom w:val="none" w:sz="0" w:space="0" w:color="auto"/>
        <w:right w:val="none" w:sz="0" w:space="0" w:color="auto"/>
      </w:divBdr>
    </w:div>
    <w:div w:id="665203555">
      <w:bodyDiv w:val="1"/>
      <w:marLeft w:val="0"/>
      <w:marRight w:val="0"/>
      <w:marTop w:val="0"/>
      <w:marBottom w:val="0"/>
      <w:divBdr>
        <w:top w:val="none" w:sz="0" w:space="0" w:color="auto"/>
        <w:left w:val="none" w:sz="0" w:space="0" w:color="auto"/>
        <w:bottom w:val="none" w:sz="0" w:space="0" w:color="auto"/>
        <w:right w:val="none" w:sz="0" w:space="0" w:color="auto"/>
      </w:divBdr>
    </w:div>
    <w:div w:id="695695198">
      <w:bodyDiv w:val="1"/>
      <w:marLeft w:val="0"/>
      <w:marRight w:val="0"/>
      <w:marTop w:val="0"/>
      <w:marBottom w:val="0"/>
      <w:divBdr>
        <w:top w:val="none" w:sz="0" w:space="0" w:color="auto"/>
        <w:left w:val="none" w:sz="0" w:space="0" w:color="auto"/>
        <w:bottom w:val="none" w:sz="0" w:space="0" w:color="auto"/>
        <w:right w:val="none" w:sz="0" w:space="0" w:color="auto"/>
      </w:divBdr>
    </w:div>
    <w:div w:id="698775777">
      <w:bodyDiv w:val="1"/>
      <w:marLeft w:val="0"/>
      <w:marRight w:val="0"/>
      <w:marTop w:val="0"/>
      <w:marBottom w:val="0"/>
      <w:divBdr>
        <w:top w:val="none" w:sz="0" w:space="0" w:color="auto"/>
        <w:left w:val="none" w:sz="0" w:space="0" w:color="auto"/>
        <w:bottom w:val="none" w:sz="0" w:space="0" w:color="auto"/>
        <w:right w:val="none" w:sz="0" w:space="0" w:color="auto"/>
      </w:divBdr>
    </w:div>
    <w:div w:id="717558001">
      <w:bodyDiv w:val="1"/>
      <w:marLeft w:val="0"/>
      <w:marRight w:val="0"/>
      <w:marTop w:val="0"/>
      <w:marBottom w:val="0"/>
      <w:divBdr>
        <w:top w:val="none" w:sz="0" w:space="0" w:color="auto"/>
        <w:left w:val="none" w:sz="0" w:space="0" w:color="auto"/>
        <w:bottom w:val="none" w:sz="0" w:space="0" w:color="auto"/>
        <w:right w:val="none" w:sz="0" w:space="0" w:color="auto"/>
      </w:divBdr>
    </w:div>
    <w:div w:id="724571432">
      <w:bodyDiv w:val="1"/>
      <w:marLeft w:val="0"/>
      <w:marRight w:val="0"/>
      <w:marTop w:val="0"/>
      <w:marBottom w:val="0"/>
      <w:divBdr>
        <w:top w:val="none" w:sz="0" w:space="0" w:color="auto"/>
        <w:left w:val="none" w:sz="0" w:space="0" w:color="auto"/>
        <w:bottom w:val="none" w:sz="0" w:space="0" w:color="auto"/>
        <w:right w:val="none" w:sz="0" w:space="0" w:color="auto"/>
      </w:divBdr>
    </w:div>
    <w:div w:id="735056118">
      <w:bodyDiv w:val="1"/>
      <w:marLeft w:val="0"/>
      <w:marRight w:val="0"/>
      <w:marTop w:val="0"/>
      <w:marBottom w:val="0"/>
      <w:divBdr>
        <w:top w:val="none" w:sz="0" w:space="0" w:color="auto"/>
        <w:left w:val="none" w:sz="0" w:space="0" w:color="auto"/>
        <w:bottom w:val="none" w:sz="0" w:space="0" w:color="auto"/>
        <w:right w:val="none" w:sz="0" w:space="0" w:color="auto"/>
      </w:divBdr>
    </w:div>
    <w:div w:id="742919855">
      <w:bodyDiv w:val="1"/>
      <w:marLeft w:val="0"/>
      <w:marRight w:val="0"/>
      <w:marTop w:val="0"/>
      <w:marBottom w:val="0"/>
      <w:divBdr>
        <w:top w:val="none" w:sz="0" w:space="0" w:color="auto"/>
        <w:left w:val="none" w:sz="0" w:space="0" w:color="auto"/>
        <w:bottom w:val="none" w:sz="0" w:space="0" w:color="auto"/>
        <w:right w:val="none" w:sz="0" w:space="0" w:color="auto"/>
      </w:divBdr>
    </w:div>
    <w:div w:id="747963295">
      <w:bodyDiv w:val="1"/>
      <w:marLeft w:val="0"/>
      <w:marRight w:val="0"/>
      <w:marTop w:val="0"/>
      <w:marBottom w:val="0"/>
      <w:divBdr>
        <w:top w:val="none" w:sz="0" w:space="0" w:color="auto"/>
        <w:left w:val="none" w:sz="0" w:space="0" w:color="auto"/>
        <w:bottom w:val="none" w:sz="0" w:space="0" w:color="auto"/>
        <w:right w:val="none" w:sz="0" w:space="0" w:color="auto"/>
      </w:divBdr>
    </w:div>
    <w:div w:id="764379038">
      <w:bodyDiv w:val="1"/>
      <w:marLeft w:val="0"/>
      <w:marRight w:val="0"/>
      <w:marTop w:val="0"/>
      <w:marBottom w:val="0"/>
      <w:divBdr>
        <w:top w:val="none" w:sz="0" w:space="0" w:color="auto"/>
        <w:left w:val="none" w:sz="0" w:space="0" w:color="auto"/>
        <w:bottom w:val="none" w:sz="0" w:space="0" w:color="auto"/>
        <w:right w:val="none" w:sz="0" w:space="0" w:color="auto"/>
      </w:divBdr>
    </w:div>
    <w:div w:id="765929449">
      <w:bodyDiv w:val="1"/>
      <w:marLeft w:val="0"/>
      <w:marRight w:val="0"/>
      <w:marTop w:val="0"/>
      <w:marBottom w:val="0"/>
      <w:divBdr>
        <w:top w:val="none" w:sz="0" w:space="0" w:color="auto"/>
        <w:left w:val="none" w:sz="0" w:space="0" w:color="auto"/>
        <w:bottom w:val="none" w:sz="0" w:space="0" w:color="auto"/>
        <w:right w:val="none" w:sz="0" w:space="0" w:color="auto"/>
      </w:divBdr>
    </w:div>
    <w:div w:id="773207817">
      <w:bodyDiv w:val="1"/>
      <w:marLeft w:val="0"/>
      <w:marRight w:val="0"/>
      <w:marTop w:val="0"/>
      <w:marBottom w:val="0"/>
      <w:divBdr>
        <w:top w:val="none" w:sz="0" w:space="0" w:color="auto"/>
        <w:left w:val="none" w:sz="0" w:space="0" w:color="auto"/>
        <w:bottom w:val="none" w:sz="0" w:space="0" w:color="auto"/>
        <w:right w:val="none" w:sz="0" w:space="0" w:color="auto"/>
      </w:divBdr>
    </w:div>
    <w:div w:id="775561970">
      <w:bodyDiv w:val="1"/>
      <w:marLeft w:val="0"/>
      <w:marRight w:val="0"/>
      <w:marTop w:val="0"/>
      <w:marBottom w:val="0"/>
      <w:divBdr>
        <w:top w:val="none" w:sz="0" w:space="0" w:color="auto"/>
        <w:left w:val="none" w:sz="0" w:space="0" w:color="auto"/>
        <w:bottom w:val="none" w:sz="0" w:space="0" w:color="auto"/>
        <w:right w:val="none" w:sz="0" w:space="0" w:color="auto"/>
      </w:divBdr>
    </w:div>
    <w:div w:id="777721502">
      <w:bodyDiv w:val="1"/>
      <w:marLeft w:val="0"/>
      <w:marRight w:val="0"/>
      <w:marTop w:val="0"/>
      <w:marBottom w:val="0"/>
      <w:divBdr>
        <w:top w:val="none" w:sz="0" w:space="0" w:color="auto"/>
        <w:left w:val="none" w:sz="0" w:space="0" w:color="auto"/>
        <w:bottom w:val="none" w:sz="0" w:space="0" w:color="auto"/>
        <w:right w:val="none" w:sz="0" w:space="0" w:color="auto"/>
      </w:divBdr>
    </w:div>
    <w:div w:id="790130059">
      <w:bodyDiv w:val="1"/>
      <w:marLeft w:val="0"/>
      <w:marRight w:val="0"/>
      <w:marTop w:val="0"/>
      <w:marBottom w:val="0"/>
      <w:divBdr>
        <w:top w:val="none" w:sz="0" w:space="0" w:color="auto"/>
        <w:left w:val="none" w:sz="0" w:space="0" w:color="auto"/>
        <w:bottom w:val="none" w:sz="0" w:space="0" w:color="auto"/>
        <w:right w:val="none" w:sz="0" w:space="0" w:color="auto"/>
      </w:divBdr>
    </w:div>
    <w:div w:id="837423942">
      <w:bodyDiv w:val="1"/>
      <w:marLeft w:val="0"/>
      <w:marRight w:val="0"/>
      <w:marTop w:val="0"/>
      <w:marBottom w:val="0"/>
      <w:divBdr>
        <w:top w:val="none" w:sz="0" w:space="0" w:color="auto"/>
        <w:left w:val="none" w:sz="0" w:space="0" w:color="auto"/>
        <w:bottom w:val="none" w:sz="0" w:space="0" w:color="auto"/>
        <w:right w:val="none" w:sz="0" w:space="0" w:color="auto"/>
      </w:divBdr>
    </w:div>
    <w:div w:id="838816581">
      <w:bodyDiv w:val="1"/>
      <w:marLeft w:val="0"/>
      <w:marRight w:val="0"/>
      <w:marTop w:val="0"/>
      <w:marBottom w:val="0"/>
      <w:divBdr>
        <w:top w:val="none" w:sz="0" w:space="0" w:color="auto"/>
        <w:left w:val="none" w:sz="0" w:space="0" w:color="auto"/>
        <w:bottom w:val="none" w:sz="0" w:space="0" w:color="auto"/>
        <w:right w:val="none" w:sz="0" w:space="0" w:color="auto"/>
      </w:divBdr>
    </w:div>
    <w:div w:id="844058364">
      <w:bodyDiv w:val="1"/>
      <w:marLeft w:val="0"/>
      <w:marRight w:val="0"/>
      <w:marTop w:val="0"/>
      <w:marBottom w:val="0"/>
      <w:divBdr>
        <w:top w:val="none" w:sz="0" w:space="0" w:color="auto"/>
        <w:left w:val="none" w:sz="0" w:space="0" w:color="auto"/>
        <w:bottom w:val="none" w:sz="0" w:space="0" w:color="auto"/>
        <w:right w:val="none" w:sz="0" w:space="0" w:color="auto"/>
      </w:divBdr>
    </w:div>
    <w:div w:id="850528681">
      <w:bodyDiv w:val="1"/>
      <w:marLeft w:val="0"/>
      <w:marRight w:val="0"/>
      <w:marTop w:val="0"/>
      <w:marBottom w:val="0"/>
      <w:divBdr>
        <w:top w:val="none" w:sz="0" w:space="0" w:color="auto"/>
        <w:left w:val="none" w:sz="0" w:space="0" w:color="auto"/>
        <w:bottom w:val="none" w:sz="0" w:space="0" w:color="auto"/>
        <w:right w:val="none" w:sz="0" w:space="0" w:color="auto"/>
      </w:divBdr>
    </w:div>
    <w:div w:id="860125912">
      <w:bodyDiv w:val="1"/>
      <w:marLeft w:val="0"/>
      <w:marRight w:val="0"/>
      <w:marTop w:val="0"/>
      <w:marBottom w:val="0"/>
      <w:divBdr>
        <w:top w:val="none" w:sz="0" w:space="0" w:color="auto"/>
        <w:left w:val="none" w:sz="0" w:space="0" w:color="auto"/>
        <w:bottom w:val="none" w:sz="0" w:space="0" w:color="auto"/>
        <w:right w:val="none" w:sz="0" w:space="0" w:color="auto"/>
      </w:divBdr>
    </w:div>
    <w:div w:id="866915416">
      <w:bodyDiv w:val="1"/>
      <w:marLeft w:val="0"/>
      <w:marRight w:val="0"/>
      <w:marTop w:val="0"/>
      <w:marBottom w:val="0"/>
      <w:divBdr>
        <w:top w:val="none" w:sz="0" w:space="0" w:color="auto"/>
        <w:left w:val="none" w:sz="0" w:space="0" w:color="auto"/>
        <w:bottom w:val="none" w:sz="0" w:space="0" w:color="auto"/>
        <w:right w:val="none" w:sz="0" w:space="0" w:color="auto"/>
      </w:divBdr>
    </w:div>
    <w:div w:id="882710304">
      <w:bodyDiv w:val="1"/>
      <w:marLeft w:val="0"/>
      <w:marRight w:val="0"/>
      <w:marTop w:val="0"/>
      <w:marBottom w:val="0"/>
      <w:divBdr>
        <w:top w:val="none" w:sz="0" w:space="0" w:color="auto"/>
        <w:left w:val="none" w:sz="0" w:space="0" w:color="auto"/>
        <w:bottom w:val="none" w:sz="0" w:space="0" w:color="auto"/>
        <w:right w:val="none" w:sz="0" w:space="0" w:color="auto"/>
      </w:divBdr>
    </w:div>
    <w:div w:id="910702881">
      <w:bodyDiv w:val="1"/>
      <w:marLeft w:val="0"/>
      <w:marRight w:val="0"/>
      <w:marTop w:val="0"/>
      <w:marBottom w:val="0"/>
      <w:divBdr>
        <w:top w:val="none" w:sz="0" w:space="0" w:color="auto"/>
        <w:left w:val="none" w:sz="0" w:space="0" w:color="auto"/>
        <w:bottom w:val="none" w:sz="0" w:space="0" w:color="auto"/>
        <w:right w:val="none" w:sz="0" w:space="0" w:color="auto"/>
      </w:divBdr>
    </w:div>
    <w:div w:id="933512042">
      <w:bodyDiv w:val="1"/>
      <w:marLeft w:val="0"/>
      <w:marRight w:val="0"/>
      <w:marTop w:val="0"/>
      <w:marBottom w:val="0"/>
      <w:divBdr>
        <w:top w:val="none" w:sz="0" w:space="0" w:color="auto"/>
        <w:left w:val="none" w:sz="0" w:space="0" w:color="auto"/>
        <w:bottom w:val="none" w:sz="0" w:space="0" w:color="auto"/>
        <w:right w:val="none" w:sz="0" w:space="0" w:color="auto"/>
      </w:divBdr>
    </w:div>
    <w:div w:id="933587332">
      <w:bodyDiv w:val="1"/>
      <w:marLeft w:val="0"/>
      <w:marRight w:val="0"/>
      <w:marTop w:val="0"/>
      <w:marBottom w:val="0"/>
      <w:divBdr>
        <w:top w:val="none" w:sz="0" w:space="0" w:color="auto"/>
        <w:left w:val="none" w:sz="0" w:space="0" w:color="auto"/>
        <w:bottom w:val="none" w:sz="0" w:space="0" w:color="auto"/>
        <w:right w:val="none" w:sz="0" w:space="0" w:color="auto"/>
      </w:divBdr>
    </w:div>
    <w:div w:id="950237134">
      <w:bodyDiv w:val="1"/>
      <w:marLeft w:val="0"/>
      <w:marRight w:val="0"/>
      <w:marTop w:val="0"/>
      <w:marBottom w:val="0"/>
      <w:divBdr>
        <w:top w:val="none" w:sz="0" w:space="0" w:color="auto"/>
        <w:left w:val="none" w:sz="0" w:space="0" w:color="auto"/>
        <w:bottom w:val="none" w:sz="0" w:space="0" w:color="auto"/>
        <w:right w:val="none" w:sz="0" w:space="0" w:color="auto"/>
      </w:divBdr>
    </w:div>
    <w:div w:id="961838047">
      <w:bodyDiv w:val="1"/>
      <w:marLeft w:val="0"/>
      <w:marRight w:val="0"/>
      <w:marTop w:val="0"/>
      <w:marBottom w:val="0"/>
      <w:divBdr>
        <w:top w:val="none" w:sz="0" w:space="0" w:color="auto"/>
        <w:left w:val="none" w:sz="0" w:space="0" w:color="auto"/>
        <w:bottom w:val="none" w:sz="0" w:space="0" w:color="auto"/>
        <w:right w:val="none" w:sz="0" w:space="0" w:color="auto"/>
      </w:divBdr>
    </w:div>
    <w:div w:id="988361238">
      <w:bodyDiv w:val="1"/>
      <w:marLeft w:val="0"/>
      <w:marRight w:val="0"/>
      <w:marTop w:val="0"/>
      <w:marBottom w:val="0"/>
      <w:divBdr>
        <w:top w:val="none" w:sz="0" w:space="0" w:color="auto"/>
        <w:left w:val="none" w:sz="0" w:space="0" w:color="auto"/>
        <w:bottom w:val="none" w:sz="0" w:space="0" w:color="auto"/>
        <w:right w:val="none" w:sz="0" w:space="0" w:color="auto"/>
      </w:divBdr>
    </w:div>
    <w:div w:id="993484560">
      <w:bodyDiv w:val="1"/>
      <w:marLeft w:val="0"/>
      <w:marRight w:val="0"/>
      <w:marTop w:val="0"/>
      <w:marBottom w:val="0"/>
      <w:divBdr>
        <w:top w:val="none" w:sz="0" w:space="0" w:color="auto"/>
        <w:left w:val="none" w:sz="0" w:space="0" w:color="auto"/>
        <w:bottom w:val="none" w:sz="0" w:space="0" w:color="auto"/>
        <w:right w:val="none" w:sz="0" w:space="0" w:color="auto"/>
      </w:divBdr>
    </w:div>
    <w:div w:id="997617312">
      <w:bodyDiv w:val="1"/>
      <w:marLeft w:val="0"/>
      <w:marRight w:val="0"/>
      <w:marTop w:val="0"/>
      <w:marBottom w:val="0"/>
      <w:divBdr>
        <w:top w:val="none" w:sz="0" w:space="0" w:color="auto"/>
        <w:left w:val="none" w:sz="0" w:space="0" w:color="auto"/>
        <w:bottom w:val="none" w:sz="0" w:space="0" w:color="auto"/>
        <w:right w:val="none" w:sz="0" w:space="0" w:color="auto"/>
      </w:divBdr>
    </w:div>
    <w:div w:id="999893852">
      <w:bodyDiv w:val="1"/>
      <w:marLeft w:val="0"/>
      <w:marRight w:val="0"/>
      <w:marTop w:val="0"/>
      <w:marBottom w:val="0"/>
      <w:divBdr>
        <w:top w:val="none" w:sz="0" w:space="0" w:color="auto"/>
        <w:left w:val="none" w:sz="0" w:space="0" w:color="auto"/>
        <w:bottom w:val="none" w:sz="0" w:space="0" w:color="auto"/>
        <w:right w:val="none" w:sz="0" w:space="0" w:color="auto"/>
      </w:divBdr>
    </w:div>
    <w:div w:id="1024792821">
      <w:bodyDiv w:val="1"/>
      <w:marLeft w:val="0"/>
      <w:marRight w:val="0"/>
      <w:marTop w:val="0"/>
      <w:marBottom w:val="0"/>
      <w:divBdr>
        <w:top w:val="none" w:sz="0" w:space="0" w:color="auto"/>
        <w:left w:val="none" w:sz="0" w:space="0" w:color="auto"/>
        <w:bottom w:val="none" w:sz="0" w:space="0" w:color="auto"/>
        <w:right w:val="none" w:sz="0" w:space="0" w:color="auto"/>
      </w:divBdr>
    </w:div>
    <w:div w:id="1029725042">
      <w:bodyDiv w:val="1"/>
      <w:marLeft w:val="0"/>
      <w:marRight w:val="0"/>
      <w:marTop w:val="0"/>
      <w:marBottom w:val="0"/>
      <w:divBdr>
        <w:top w:val="none" w:sz="0" w:space="0" w:color="auto"/>
        <w:left w:val="none" w:sz="0" w:space="0" w:color="auto"/>
        <w:bottom w:val="none" w:sz="0" w:space="0" w:color="auto"/>
        <w:right w:val="none" w:sz="0" w:space="0" w:color="auto"/>
      </w:divBdr>
    </w:div>
    <w:div w:id="1037663324">
      <w:bodyDiv w:val="1"/>
      <w:marLeft w:val="0"/>
      <w:marRight w:val="0"/>
      <w:marTop w:val="0"/>
      <w:marBottom w:val="0"/>
      <w:divBdr>
        <w:top w:val="none" w:sz="0" w:space="0" w:color="auto"/>
        <w:left w:val="none" w:sz="0" w:space="0" w:color="auto"/>
        <w:bottom w:val="none" w:sz="0" w:space="0" w:color="auto"/>
        <w:right w:val="none" w:sz="0" w:space="0" w:color="auto"/>
      </w:divBdr>
    </w:div>
    <w:div w:id="1046030840">
      <w:marLeft w:val="0"/>
      <w:marRight w:val="0"/>
      <w:marTop w:val="0"/>
      <w:marBottom w:val="0"/>
      <w:divBdr>
        <w:top w:val="none" w:sz="0" w:space="0" w:color="auto"/>
        <w:left w:val="none" w:sz="0" w:space="0" w:color="auto"/>
        <w:bottom w:val="none" w:sz="0" w:space="0" w:color="auto"/>
        <w:right w:val="none" w:sz="0" w:space="0" w:color="auto"/>
      </w:divBdr>
      <w:divsChild>
        <w:div w:id="1046030847">
          <w:marLeft w:val="3000"/>
          <w:marRight w:val="0"/>
          <w:marTop w:val="1350"/>
          <w:marBottom w:val="0"/>
          <w:divBdr>
            <w:top w:val="none" w:sz="0" w:space="0" w:color="auto"/>
            <w:left w:val="single" w:sz="36" w:space="11" w:color="E6E6E6"/>
            <w:bottom w:val="single" w:sz="36" w:space="0" w:color="E6E6E6"/>
            <w:right w:val="none" w:sz="0" w:space="0" w:color="auto"/>
          </w:divBdr>
        </w:div>
      </w:divsChild>
    </w:div>
    <w:div w:id="1046030841">
      <w:marLeft w:val="0"/>
      <w:marRight w:val="0"/>
      <w:marTop w:val="0"/>
      <w:marBottom w:val="0"/>
      <w:divBdr>
        <w:top w:val="none" w:sz="0" w:space="0" w:color="auto"/>
        <w:left w:val="none" w:sz="0" w:space="0" w:color="auto"/>
        <w:bottom w:val="none" w:sz="0" w:space="0" w:color="auto"/>
        <w:right w:val="none" w:sz="0" w:space="0" w:color="auto"/>
      </w:divBdr>
    </w:div>
    <w:div w:id="1046030843">
      <w:marLeft w:val="0"/>
      <w:marRight w:val="0"/>
      <w:marTop w:val="0"/>
      <w:marBottom w:val="0"/>
      <w:divBdr>
        <w:top w:val="none" w:sz="0" w:space="0" w:color="auto"/>
        <w:left w:val="none" w:sz="0" w:space="0" w:color="auto"/>
        <w:bottom w:val="none" w:sz="0" w:space="0" w:color="auto"/>
        <w:right w:val="none" w:sz="0" w:space="0" w:color="auto"/>
      </w:divBdr>
    </w:div>
    <w:div w:id="1046030844">
      <w:marLeft w:val="0"/>
      <w:marRight w:val="0"/>
      <w:marTop w:val="0"/>
      <w:marBottom w:val="0"/>
      <w:divBdr>
        <w:top w:val="none" w:sz="0" w:space="0" w:color="auto"/>
        <w:left w:val="none" w:sz="0" w:space="0" w:color="auto"/>
        <w:bottom w:val="none" w:sz="0" w:space="0" w:color="auto"/>
        <w:right w:val="none" w:sz="0" w:space="0" w:color="auto"/>
      </w:divBdr>
      <w:divsChild>
        <w:div w:id="1046030842">
          <w:marLeft w:val="3000"/>
          <w:marRight w:val="0"/>
          <w:marTop w:val="1350"/>
          <w:marBottom w:val="0"/>
          <w:divBdr>
            <w:top w:val="none" w:sz="0" w:space="0" w:color="auto"/>
            <w:left w:val="single" w:sz="36" w:space="11" w:color="E6E6E6"/>
            <w:bottom w:val="single" w:sz="36" w:space="0" w:color="E6E6E6"/>
            <w:right w:val="none" w:sz="0" w:space="0" w:color="auto"/>
          </w:divBdr>
        </w:div>
      </w:divsChild>
    </w:div>
    <w:div w:id="1046030845">
      <w:marLeft w:val="0"/>
      <w:marRight w:val="0"/>
      <w:marTop w:val="0"/>
      <w:marBottom w:val="0"/>
      <w:divBdr>
        <w:top w:val="none" w:sz="0" w:space="0" w:color="auto"/>
        <w:left w:val="none" w:sz="0" w:space="0" w:color="auto"/>
        <w:bottom w:val="none" w:sz="0" w:space="0" w:color="auto"/>
        <w:right w:val="none" w:sz="0" w:space="0" w:color="auto"/>
      </w:divBdr>
    </w:div>
    <w:div w:id="1046030846">
      <w:marLeft w:val="0"/>
      <w:marRight w:val="0"/>
      <w:marTop w:val="0"/>
      <w:marBottom w:val="0"/>
      <w:divBdr>
        <w:top w:val="none" w:sz="0" w:space="0" w:color="auto"/>
        <w:left w:val="none" w:sz="0" w:space="0" w:color="auto"/>
        <w:bottom w:val="none" w:sz="0" w:space="0" w:color="auto"/>
        <w:right w:val="none" w:sz="0" w:space="0" w:color="auto"/>
      </w:divBdr>
    </w:div>
    <w:div w:id="1046030848">
      <w:marLeft w:val="0"/>
      <w:marRight w:val="0"/>
      <w:marTop w:val="0"/>
      <w:marBottom w:val="0"/>
      <w:divBdr>
        <w:top w:val="none" w:sz="0" w:space="0" w:color="auto"/>
        <w:left w:val="none" w:sz="0" w:space="0" w:color="auto"/>
        <w:bottom w:val="none" w:sz="0" w:space="0" w:color="auto"/>
        <w:right w:val="none" w:sz="0" w:space="0" w:color="auto"/>
      </w:divBdr>
    </w:div>
    <w:div w:id="1046030849">
      <w:marLeft w:val="0"/>
      <w:marRight w:val="0"/>
      <w:marTop w:val="0"/>
      <w:marBottom w:val="0"/>
      <w:divBdr>
        <w:top w:val="none" w:sz="0" w:space="0" w:color="auto"/>
        <w:left w:val="none" w:sz="0" w:space="0" w:color="auto"/>
        <w:bottom w:val="none" w:sz="0" w:space="0" w:color="auto"/>
        <w:right w:val="none" w:sz="0" w:space="0" w:color="auto"/>
      </w:divBdr>
    </w:div>
    <w:div w:id="1046030850">
      <w:marLeft w:val="0"/>
      <w:marRight w:val="0"/>
      <w:marTop w:val="0"/>
      <w:marBottom w:val="0"/>
      <w:divBdr>
        <w:top w:val="none" w:sz="0" w:space="0" w:color="auto"/>
        <w:left w:val="none" w:sz="0" w:space="0" w:color="auto"/>
        <w:bottom w:val="none" w:sz="0" w:space="0" w:color="auto"/>
        <w:right w:val="none" w:sz="0" w:space="0" w:color="auto"/>
      </w:divBdr>
    </w:div>
    <w:div w:id="1046030851">
      <w:marLeft w:val="0"/>
      <w:marRight w:val="0"/>
      <w:marTop w:val="0"/>
      <w:marBottom w:val="0"/>
      <w:divBdr>
        <w:top w:val="none" w:sz="0" w:space="0" w:color="auto"/>
        <w:left w:val="none" w:sz="0" w:space="0" w:color="auto"/>
        <w:bottom w:val="none" w:sz="0" w:space="0" w:color="auto"/>
        <w:right w:val="none" w:sz="0" w:space="0" w:color="auto"/>
      </w:divBdr>
    </w:div>
    <w:div w:id="1046030852">
      <w:marLeft w:val="0"/>
      <w:marRight w:val="0"/>
      <w:marTop w:val="0"/>
      <w:marBottom w:val="0"/>
      <w:divBdr>
        <w:top w:val="none" w:sz="0" w:space="0" w:color="auto"/>
        <w:left w:val="none" w:sz="0" w:space="0" w:color="auto"/>
        <w:bottom w:val="none" w:sz="0" w:space="0" w:color="auto"/>
        <w:right w:val="none" w:sz="0" w:space="0" w:color="auto"/>
      </w:divBdr>
    </w:div>
    <w:div w:id="1046030853">
      <w:marLeft w:val="0"/>
      <w:marRight w:val="0"/>
      <w:marTop w:val="0"/>
      <w:marBottom w:val="0"/>
      <w:divBdr>
        <w:top w:val="none" w:sz="0" w:space="0" w:color="auto"/>
        <w:left w:val="none" w:sz="0" w:space="0" w:color="auto"/>
        <w:bottom w:val="none" w:sz="0" w:space="0" w:color="auto"/>
        <w:right w:val="none" w:sz="0" w:space="0" w:color="auto"/>
      </w:divBdr>
    </w:div>
    <w:div w:id="1046030854">
      <w:marLeft w:val="0"/>
      <w:marRight w:val="0"/>
      <w:marTop w:val="0"/>
      <w:marBottom w:val="0"/>
      <w:divBdr>
        <w:top w:val="none" w:sz="0" w:space="0" w:color="auto"/>
        <w:left w:val="none" w:sz="0" w:space="0" w:color="auto"/>
        <w:bottom w:val="none" w:sz="0" w:space="0" w:color="auto"/>
        <w:right w:val="none" w:sz="0" w:space="0" w:color="auto"/>
      </w:divBdr>
    </w:div>
    <w:div w:id="1046030855">
      <w:marLeft w:val="0"/>
      <w:marRight w:val="0"/>
      <w:marTop w:val="0"/>
      <w:marBottom w:val="0"/>
      <w:divBdr>
        <w:top w:val="none" w:sz="0" w:space="0" w:color="auto"/>
        <w:left w:val="none" w:sz="0" w:space="0" w:color="auto"/>
        <w:bottom w:val="none" w:sz="0" w:space="0" w:color="auto"/>
        <w:right w:val="none" w:sz="0" w:space="0" w:color="auto"/>
      </w:divBdr>
    </w:div>
    <w:div w:id="1089038932">
      <w:bodyDiv w:val="1"/>
      <w:marLeft w:val="0"/>
      <w:marRight w:val="0"/>
      <w:marTop w:val="0"/>
      <w:marBottom w:val="0"/>
      <w:divBdr>
        <w:top w:val="none" w:sz="0" w:space="0" w:color="auto"/>
        <w:left w:val="none" w:sz="0" w:space="0" w:color="auto"/>
        <w:bottom w:val="none" w:sz="0" w:space="0" w:color="auto"/>
        <w:right w:val="none" w:sz="0" w:space="0" w:color="auto"/>
      </w:divBdr>
    </w:div>
    <w:div w:id="1093621642">
      <w:bodyDiv w:val="1"/>
      <w:marLeft w:val="0"/>
      <w:marRight w:val="0"/>
      <w:marTop w:val="0"/>
      <w:marBottom w:val="0"/>
      <w:divBdr>
        <w:top w:val="none" w:sz="0" w:space="0" w:color="auto"/>
        <w:left w:val="none" w:sz="0" w:space="0" w:color="auto"/>
        <w:bottom w:val="none" w:sz="0" w:space="0" w:color="auto"/>
        <w:right w:val="none" w:sz="0" w:space="0" w:color="auto"/>
      </w:divBdr>
    </w:div>
    <w:div w:id="1095588346">
      <w:bodyDiv w:val="1"/>
      <w:marLeft w:val="0"/>
      <w:marRight w:val="0"/>
      <w:marTop w:val="0"/>
      <w:marBottom w:val="0"/>
      <w:divBdr>
        <w:top w:val="none" w:sz="0" w:space="0" w:color="auto"/>
        <w:left w:val="none" w:sz="0" w:space="0" w:color="auto"/>
        <w:bottom w:val="none" w:sz="0" w:space="0" w:color="auto"/>
        <w:right w:val="none" w:sz="0" w:space="0" w:color="auto"/>
      </w:divBdr>
    </w:div>
    <w:div w:id="1099639631">
      <w:bodyDiv w:val="1"/>
      <w:marLeft w:val="0"/>
      <w:marRight w:val="0"/>
      <w:marTop w:val="0"/>
      <w:marBottom w:val="0"/>
      <w:divBdr>
        <w:top w:val="none" w:sz="0" w:space="0" w:color="auto"/>
        <w:left w:val="none" w:sz="0" w:space="0" w:color="auto"/>
        <w:bottom w:val="none" w:sz="0" w:space="0" w:color="auto"/>
        <w:right w:val="none" w:sz="0" w:space="0" w:color="auto"/>
      </w:divBdr>
    </w:div>
    <w:div w:id="1100681177">
      <w:bodyDiv w:val="1"/>
      <w:marLeft w:val="0"/>
      <w:marRight w:val="0"/>
      <w:marTop w:val="0"/>
      <w:marBottom w:val="0"/>
      <w:divBdr>
        <w:top w:val="none" w:sz="0" w:space="0" w:color="auto"/>
        <w:left w:val="none" w:sz="0" w:space="0" w:color="auto"/>
        <w:bottom w:val="none" w:sz="0" w:space="0" w:color="auto"/>
        <w:right w:val="none" w:sz="0" w:space="0" w:color="auto"/>
      </w:divBdr>
    </w:div>
    <w:div w:id="1103036481">
      <w:bodyDiv w:val="1"/>
      <w:marLeft w:val="0"/>
      <w:marRight w:val="0"/>
      <w:marTop w:val="0"/>
      <w:marBottom w:val="0"/>
      <w:divBdr>
        <w:top w:val="none" w:sz="0" w:space="0" w:color="auto"/>
        <w:left w:val="none" w:sz="0" w:space="0" w:color="auto"/>
        <w:bottom w:val="none" w:sz="0" w:space="0" w:color="auto"/>
        <w:right w:val="none" w:sz="0" w:space="0" w:color="auto"/>
      </w:divBdr>
    </w:div>
    <w:div w:id="1104034264">
      <w:bodyDiv w:val="1"/>
      <w:marLeft w:val="0"/>
      <w:marRight w:val="0"/>
      <w:marTop w:val="0"/>
      <w:marBottom w:val="0"/>
      <w:divBdr>
        <w:top w:val="none" w:sz="0" w:space="0" w:color="auto"/>
        <w:left w:val="none" w:sz="0" w:space="0" w:color="auto"/>
        <w:bottom w:val="none" w:sz="0" w:space="0" w:color="auto"/>
        <w:right w:val="none" w:sz="0" w:space="0" w:color="auto"/>
      </w:divBdr>
    </w:div>
    <w:div w:id="1120102627">
      <w:bodyDiv w:val="1"/>
      <w:marLeft w:val="0"/>
      <w:marRight w:val="0"/>
      <w:marTop w:val="0"/>
      <w:marBottom w:val="0"/>
      <w:divBdr>
        <w:top w:val="none" w:sz="0" w:space="0" w:color="auto"/>
        <w:left w:val="none" w:sz="0" w:space="0" w:color="auto"/>
        <w:bottom w:val="none" w:sz="0" w:space="0" w:color="auto"/>
        <w:right w:val="none" w:sz="0" w:space="0" w:color="auto"/>
      </w:divBdr>
    </w:div>
    <w:div w:id="1129395741">
      <w:bodyDiv w:val="1"/>
      <w:marLeft w:val="0"/>
      <w:marRight w:val="0"/>
      <w:marTop w:val="0"/>
      <w:marBottom w:val="0"/>
      <w:divBdr>
        <w:top w:val="none" w:sz="0" w:space="0" w:color="auto"/>
        <w:left w:val="none" w:sz="0" w:space="0" w:color="auto"/>
        <w:bottom w:val="none" w:sz="0" w:space="0" w:color="auto"/>
        <w:right w:val="none" w:sz="0" w:space="0" w:color="auto"/>
      </w:divBdr>
    </w:div>
    <w:div w:id="1142848706">
      <w:bodyDiv w:val="1"/>
      <w:marLeft w:val="0"/>
      <w:marRight w:val="0"/>
      <w:marTop w:val="0"/>
      <w:marBottom w:val="0"/>
      <w:divBdr>
        <w:top w:val="none" w:sz="0" w:space="0" w:color="auto"/>
        <w:left w:val="none" w:sz="0" w:space="0" w:color="auto"/>
        <w:bottom w:val="none" w:sz="0" w:space="0" w:color="auto"/>
        <w:right w:val="none" w:sz="0" w:space="0" w:color="auto"/>
      </w:divBdr>
    </w:div>
    <w:div w:id="1174420522">
      <w:bodyDiv w:val="1"/>
      <w:marLeft w:val="0"/>
      <w:marRight w:val="0"/>
      <w:marTop w:val="0"/>
      <w:marBottom w:val="0"/>
      <w:divBdr>
        <w:top w:val="none" w:sz="0" w:space="0" w:color="auto"/>
        <w:left w:val="none" w:sz="0" w:space="0" w:color="auto"/>
        <w:bottom w:val="none" w:sz="0" w:space="0" w:color="auto"/>
        <w:right w:val="none" w:sz="0" w:space="0" w:color="auto"/>
      </w:divBdr>
    </w:div>
    <w:div w:id="1187016182">
      <w:bodyDiv w:val="1"/>
      <w:marLeft w:val="0"/>
      <w:marRight w:val="0"/>
      <w:marTop w:val="0"/>
      <w:marBottom w:val="0"/>
      <w:divBdr>
        <w:top w:val="none" w:sz="0" w:space="0" w:color="auto"/>
        <w:left w:val="none" w:sz="0" w:space="0" w:color="auto"/>
        <w:bottom w:val="none" w:sz="0" w:space="0" w:color="auto"/>
        <w:right w:val="none" w:sz="0" w:space="0" w:color="auto"/>
      </w:divBdr>
    </w:div>
    <w:div w:id="1188518070">
      <w:bodyDiv w:val="1"/>
      <w:marLeft w:val="0"/>
      <w:marRight w:val="0"/>
      <w:marTop w:val="0"/>
      <w:marBottom w:val="0"/>
      <w:divBdr>
        <w:top w:val="none" w:sz="0" w:space="0" w:color="auto"/>
        <w:left w:val="none" w:sz="0" w:space="0" w:color="auto"/>
        <w:bottom w:val="none" w:sz="0" w:space="0" w:color="auto"/>
        <w:right w:val="none" w:sz="0" w:space="0" w:color="auto"/>
      </w:divBdr>
    </w:div>
    <w:div w:id="1213347390">
      <w:bodyDiv w:val="1"/>
      <w:marLeft w:val="0"/>
      <w:marRight w:val="0"/>
      <w:marTop w:val="0"/>
      <w:marBottom w:val="0"/>
      <w:divBdr>
        <w:top w:val="none" w:sz="0" w:space="0" w:color="auto"/>
        <w:left w:val="none" w:sz="0" w:space="0" w:color="auto"/>
        <w:bottom w:val="none" w:sz="0" w:space="0" w:color="auto"/>
        <w:right w:val="none" w:sz="0" w:space="0" w:color="auto"/>
      </w:divBdr>
    </w:div>
    <w:div w:id="1231422768">
      <w:bodyDiv w:val="1"/>
      <w:marLeft w:val="0"/>
      <w:marRight w:val="0"/>
      <w:marTop w:val="0"/>
      <w:marBottom w:val="0"/>
      <w:divBdr>
        <w:top w:val="none" w:sz="0" w:space="0" w:color="auto"/>
        <w:left w:val="none" w:sz="0" w:space="0" w:color="auto"/>
        <w:bottom w:val="none" w:sz="0" w:space="0" w:color="auto"/>
        <w:right w:val="none" w:sz="0" w:space="0" w:color="auto"/>
      </w:divBdr>
    </w:div>
    <w:div w:id="1232540083">
      <w:bodyDiv w:val="1"/>
      <w:marLeft w:val="0"/>
      <w:marRight w:val="0"/>
      <w:marTop w:val="0"/>
      <w:marBottom w:val="0"/>
      <w:divBdr>
        <w:top w:val="none" w:sz="0" w:space="0" w:color="auto"/>
        <w:left w:val="none" w:sz="0" w:space="0" w:color="auto"/>
        <w:bottom w:val="none" w:sz="0" w:space="0" w:color="auto"/>
        <w:right w:val="none" w:sz="0" w:space="0" w:color="auto"/>
      </w:divBdr>
    </w:div>
    <w:div w:id="1238781794">
      <w:bodyDiv w:val="1"/>
      <w:marLeft w:val="0"/>
      <w:marRight w:val="0"/>
      <w:marTop w:val="0"/>
      <w:marBottom w:val="0"/>
      <w:divBdr>
        <w:top w:val="none" w:sz="0" w:space="0" w:color="auto"/>
        <w:left w:val="none" w:sz="0" w:space="0" w:color="auto"/>
        <w:bottom w:val="none" w:sz="0" w:space="0" w:color="auto"/>
        <w:right w:val="none" w:sz="0" w:space="0" w:color="auto"/>
      </w:divBdr>
    </w:div>
    <w:div w:id="1261765884">
      <w:bodyDiv w:val="1"/>
      <w:marLeft w:val="0"/>
      <w:marRight w:val="0"/>
      <w:marTop w:val="0"/>
      <w:marBottom w:val="0"/>
      <w:divBdr>
        <w:top w:val="none" w:sz="0" w:space="0" w:color="auto"/>
        <w:left w:val="none" w:sz="0" w:space="0" w:color="auto"/>
        <w:bottom w:val="none" w:sz="0" w:space="0" w:color="auto"/>
        <w:right w:val="none" w:sz="0" w:space="0" w:color="auto"/>
      </w:divBdr>
    </w:div>
    <w:div w:id="1264992485">
      <w:bodyDiv w:val="1"/>
      <w:marLeft w:val="0"/>
      <w:marRight w:val="0"/>
      <w:marTop w:val="0"/>
      <w:marBottom w:val="0"/>
      <w:divBdr>
        <w:top w:val="none" w:sz="0" w:space="0" w:color="auto"/>
        <w:left w:val="none" w:sz="0" w:space="0" w:color="auto"/>
        <w:bottom w:val="none" w:sz="0" w:space="0" w:color="auto"/>
        <w:right w:val="none" w:sz="0" w:space="0" w:color="auto"/>
      </w:divBdr>
    </w:div>
    <w:div w:id="1268125650">
      <w:bodyDiv w:val="1"/>
      <w:marLeft w:val="0"/>
      <w:marRight w:val="0"/>
      <w:marTop w:val="0"/>
      <w:marBottom w:val="0"/>
      <w:divBdr>
        <w:top w:val="none" w:sz="0" w:space="0" w:color="auto"/>
        <w:left w:val="none" w:sz="0" w:space="0" w:color="auto"/>
        <w:bottom w:val="none" w:sz="0" w:space="0" w:color="auto"/>
        <w:right w:val="none" w:sz="0" w:space="0" w:color="auto"/>
      </w:divBdr>
    </w:div>
    <w:div w:id="1295479800">
      <w:bodyDiv w:val="1"/>
      <w:marLeft w:val="0"/>
      <w:marRight w:val="0"/>
      <w:marTop w:val="0"/>
      <w:marBottom w:val="0"/>
      <w:divBdr>
        <w:top w:val="none" w:sz="0" w:space="0" w:color="auto"/>
        <w:left w:val="none" w:sz="0" w:space="0" w:color="auto"/>
        <w:bottom w:val="none" w:sz="0" w:space="0" w:color="auto"/>
        <w:right w:val="none" w:sz="0" w:space="0" w:color="auto"/>
      </w:divBdr>
    </w:div>
    <w:div w:id="1304197770">
      <w:bodyDiv w:val="1"/>
      <w:marLeft w:val="0"/>
      <w:marRight w:val="0"/>
      <w:marTop w:val="0"/>
      <w:marBottom w:val="0"/>
      <w:divBdr>
        <w:top w:val="none" w:sz="0" w:space="0" w:color="auto"/>
        <w:left w:val="none" w:sz="0" w:space="0" w:color="auto"/>
        <w:bottom w:val="none" w:sz="0" w:space="0" w:color="auto"/>
        <w:right w:val="none" w:sz="0" w:space="0" w:color="auto"/>
      </w:divBdr>
    </w:div>
    <w:div w:id="1325285102">
      <w:bodyDiv w:val="1"/>
      <w:marLeft w:val="0"/>
      <w:marRight w:val="0"/>
      <w:marTop w:val="0"/>
      <w:marBottom w:val="0"/>
      <w:divBdr>
        <w:top w:val="none" w:sz="0" w:space="0" w:color="auto"/>
        <w:left w:val="none" w:sz="0" w:space="0" w:color="auto"/>
        <w:bottom w:val="none" w:sz="0" w:space="0" w:color="auto"/>
        <w:right w:val="none" w:sz="0" w:space="0" w:color="auto"/>
      </w:divBdr>
    </w:div>
    <w:div w:id="1327979694">
      <w:bodyDiv w:val="1"/>
      <w:marLeft w:val="0"/>
      <w:marRight w:val="0"/>
      <w:marTop w:val="0"/>
      <w:marBottom w:val="0"/>
      <w:divBdr>
        <w:top w:val="none" w:sz="0" w:space="0" w:color="auto"/>
        <w:left w:val="none" w:sz="0" w:space="0" w:color="auto"/>
        <w:bottom w:val="none" w:sz="0" w:space="0" w:color="auto"/>
        <w:right w:val="none" w:sz="0" w:space="0" w:color="auto"/>
      </w:divBdr>
    </w:div>
    <w:div w:id="1328704419">
      <w:bodyDiv w:val="1"/>
      <w:marLeft w:val="0"/>
      <w:marRight w:val="0"/>
      <w:marTop w:val="0"/>
      <w:marBottom w:val="0"/>
      <w:divBdr>
        <w:top w:val="none" w:sz="0" w:space="0" w:color="auto"/>
        <w:left w:val="none" w:sz="0" w:space="0" w:color="auto"/>
        <w:bottom w:val="none" w:sz="0" w:space="0" w:color="auto"/>
        <w:right w:val="none" w:sz="0" w:space="0" w:color="auto"/>
      </w:divBdr>
    </w:div>
    <w:div w:id="1353992992">
      <w:bodyDiv w:val="1"/>
      <w:marLeft w:val="0"/>
      <w:marRight w:val="0"/>
      <w:marTop w:val="0"/>
      <w:marBottom w:val="0"/>
      <w:divBdr>
        <w:top w:val="none" w:sz="0" w:space="0" w:color="auto"/>
        <w:left w:val="none" w:sz="0" w:space="0" w:color="auto"/>
        <w:bottom w:val="none" w:sz="0" w:space="0" w:color="auto"/>
        <w:right w:val="none" w:sz="0" w:space="0" w:color="auto"/>
      </w:divBdr>
    </w:div>
    <w:div w:id="1365785416">
      <w:bodyDiv w:val="1"/>
      <w:marLeft w:val="0"/>
      <w:marRight w:val="0"/>
      <w:marTop w:val="0"/>
      <w:marBottom w:val="0"/>
      <w:divBdr>
        <w:top w:val="none" w:sz="0" w:space="0" w:color="auto"/>
        <w:left w:val="none" w:sz="0" w:space="0" w:color="auto"/>
        <w:bottom w:val="none" w:sz="0" w:space="0" w:color="auto"/>
        <w:right w:val="none" w:sz="0" w:space="0" w:color="auto"/>
      </w:divBdr>
    </w:div>
    <w:div w:id="1370570107">
      <w:bodyDiv w:val="1"/>
      <w:marLeft w:val="0"/>
      <w:marRight w:val="0"/>
      <w:marTop w:val="0"/>
      <w:marBottom w:val="0"/>
      <w:divBdr>
        <w:top w:val="none" w:sz="0" w:space="0" w:color="auto"/>
        <w:left w:val="none" w:sz="0" w:space="0" w:color="auto"/>
        <w:bottom w:val="none" w:sz="0" w:space="0" w:color="auto"/>
        <w:right w:val="none" w:sz="0" w:space="0" w:color="auto"/>
      </w:divBdr>
    </w:div>
    <w:div w:id="1374497697">
      <w:bodyDiv w:val="1"/>
      <w:marLeft w:val="0"/>
      <w:marRight w:val="0"/>
      <w:marTop w:val="0"/>
      <w:marBottom w:val="0"/>
      <w:divBdr>
        <w:top w:val="none" w:sz="0" w:space="0" w:color="auto"/>
        <w:left w:val="none" w:sz="0" w:space="0" w:color="auto"/>
        <w:bottom w:val="none" w:sz="0" w:space="0" w:color="auto"/>
        <w:right w:val="none" w:sz="0" w:space="0" w:color="auto"/>
      </w:divBdr>
    </w:div>
    <w:div w:id="1386952769">
      <w:bodyDiv w:val="1"/>
      <w:marLeft w:val="0"/>
      <w:marRight w:val="0"/>
      <w:marTop w:val="0"/>
      <w:marBottom w:val="0"/>
      <w:divBdr>
        <w:top w:val="none" w:sz="0" w:space="0" w:color="auto"/>
        <w:left w:val="none" w:sz="0" w:space="0" w:color="auto"/>
        <w:bottom w:val="none" w:sz="0" w:space="0" w:color="auto"/>
        <w:right w:val="none" w:sz="0" w:space="0" w:color="auto"/>
      </w:divBdr>
    </w:div>
    <w:div w:id="1400245381">
      <w:bodyDiv w:val="1"/>
      <w:marLeft w:val="0"/>
      <w:marRight w:val="0"/>
      <w:marTop w:val="0"/>
      <w:marBottom w:val="0"/>
      <w:divBdr>
        <w:top w:val="none" w:sz="0" w:space="0" w:color="auto"/>
        <w:left w:val="none" w:sz="0" w:space="0" w:color="auto"/>
        <w:bottom w:val="none" w:sz="0" w:space="0" w:color="auto"/>
        <w:right w:val="none" w:sz="0" w:space="0" w:color="auto"/>
      </w:divBdr>
    </w:div>
    <w:div w:id="1424032757">
      <w:bodyDiv w:val="1"/>
      <w:marLeft w:val="0"/>
      <w:marRight w:val="0"/>
      <w:marTop w:val="0"/>
      <w:marBottom w:val="0"/>
      <w:divBdr>
        <w:top w:val="none" w:sz="0" w:space="0" w:color="auto"/>
        <w:left w:val="none" w:sz="0" w:space="0" w:color="auto"/>
        <w:bottom w:val="none" w:sz="0" w:space="0" w:color="auto"/>
        <w:right w:val="none" w:sz="0" w:space="0" w:color="auto"/>
      </w:divBdr>
    </w:div>
    <w:div w:id="1433361861">
      <w:bodyDiv w:val="1"/>
      <w:marLeft w:val="0"/>
      <w:marRight w:val="0"/>
      <w:marTop w:val="0"/>
      <w:marBottom w:val="0"/>
      <w:divBdr>
        <w:top w:val="none" w:sz="0" w:space="0" w:color="auto"/>
        <w:left w:val="none" w:sz="0" w:space="0" w:color="auto"/>
        <w:bottom w:val="none" w:sz="0" w:space="0" w:color="auto"/>
        <w:right w:val="none" w:sz="0" w:space="0" w:color="auto"/>
      </w:divBdr>
    </w:div>
    <w:div w:id="1445151776">
      <w:bodyDiv w:val="1"/>
      <w:marLeft w:val="0"/>
      <w:marRight w:val="0"/>
      <w:marTop w:val="0"/>
      <w:marBottom w:val="0"/>
      <w:divBdr>
        <w:top w:val="none" w:sz="0" w:space="0" w:color="auto"/>
        <w:left w:val="none" w:sz="0" w:space="0" w:color="auto"/>
        <w:bottom w:val="none" w:sz="0" w:space="0" w:color="auto"/>
        <w:right w:val="none" w:sz="0" w:space="0" w:color="auto"/>
      </w:divBdr>
    </w:div>
    <w:div w:id="1446121412">
      <w:bodyDiv w:val="1"/>
      <w:marLeft w:val="0"/>
      <w:marRight w:val="0"/>
      <w:marTop w:val="0"/>
      <w:marBottom w:val="0"/>
      <w:divBdr>
        <w:top w:val="none" w:sz="0" w:space="0" w:color="auto"/>
        <w:left w:val="none" w:sz="0" w:space="0" w:color="auto"/>
        <w:bottom w:val="none" w:sz="0" w:space="0" w:color="auto"/>
        <w:right w:val="none" w:sz="0" w:space="0" w:color="auto"/>
      </w:divBdr>
    </w:div>
    <w:div w:id="1492671190">
      <w:bodyDiv w:val="1"/>
      <w:marLeft w:val="0"/>
      <w:marRight w:val="0"/>
      <w:marTop w:val="0"/>
      <w:marBottom w:val="0"/>
      <w:divBdr>
        <w:top w:val="none" w:sz="0" w:space="0" w:color="auto"/>
        <w:left w:val="none" w:sz="0" w:space="0" w:color="auto"/>
        <w:bottom w:val="none" w:sz="0" w:space="0" w:color="auto"/>
        <w:right w:val="none" w:sz="0" w:space="0" w:color="auto"/>
      </w:divBdr>
    </w:div>
    <w:div w:id="1494947924">
      <w:bodyDiv w:val="1"/>
      <w:marLeft w:val="0"/>
      <w:marRight w:val="0"/>
      <w:marTop w:val="0"/>
      <w:marBottom w:val="0"/>
      <w:divBdr>
        <w:top w:val="none" w:sz="0" w:space="0" w:color="auto"/>
        <w:left w:val="none" w:sz="0" w:space="0" w:color="auto"/>
        <w:bottom w:val="none" w:sz="0" w:space="0" w:color="auto"/>
        <w:right w:val="none" w:sz="0" w:space="0" w:color="auto"/>
      </w:divBdr>
    </w:div>
    <w:div w:id="1495416743">
      <w:bodyDiv w:val="1"/>
      <w:marLeft w:val="0"/>
      <w:marRight w:val="0"/>
      <w:marTop w:val="0"/>
      <w:marBottom w:val="0"/>
      <w:divBdr>
        <w:top w:val="none" w:sz="0" w:space="0" w:color="auto"/>
        <w:left w:val="none" w:sz="0" w:space="0" w:color="auto"/>
        <w:bottom w:val="none" w:sz="0" w:space="0" w:color="auto"/>
        <w:right w:val="none" w:sz="0" w:space="0" w:color="auto"/>
      </w:divBdr>
    </w:div>
    <w:div w:id="1503083525">
      <w:bodyDiv w:val="1"/>
      <w:marLeft w:val="0"/>
      <w:marRight w:val="0"/>
      <w:marTop w:val="0"/>
      <w:marBottom w:val="0"/>
      <w:divBdr>
        <w:top w:val="none" w:sz="0" w:space="0" w:color="auto"/>
        <w:left w:val="none" w:sz="0" w:space="0" w:color="auto"/>
        <w:bottom w:val="none" w:sz="0" w:space="0" w:color="auto"/>
        <w:right w:val="none" w:sz="0" w:space="0" w:color="auto"/>
      </w:divBdr>
    </w:div>
    <w:div w:id="1524707463">
      <w:bodyDiv w:val="1"/>
      <w:marLeft w:val="0"/>
      <w:marRight w:val="0"/>
      <w:marTop w:val="0"/>
      <w:marBottom w:val="0"/>
      <w:divBdr>
        <w:top w:val="none" w:sz="0" w:space="0" w:color="auto"/>
        <w:left w:val="none" w:sz="0" w:space="0" w:color="auto"/>
        <w:bottom w:val="none" w:sz="0" w:space="0" w:color="auto"/>
        <w:right w:val="none" w:sz="0" w:space="0" w:color="auto"/>
      </w:divBdr>
    </w:div>
    <w:div w:id="1536230666">
      <w:bodyDiv w:val="1"/>
      <w:marLeft w:val="0"/>
      <w:marRight w:val="0"/>
      <w:marTop w:val="0"/>
      <w:marBottom w:val="0"/>
      <w:divBdr>
        <w:top w:val="none" w:sz="0" w:space="0" w:color="auto"/>
        <w:left w:val="none" w:sz="0" w:space="0" w:color="auto"/>
        <w:bottom w:val="none" w:sz="0" w:space="0" w:color="auto"/>
        <w:right w:val="none" w:sz="0" w:space="0" w:color="auto"/>
      </w:divBdr>
    </w:div>
    <w:div w:id="1538620703">
      <w:bodyDiv w:val="1"/>
      <w:marLeft w:val="0"/>
      <w:marRight w:val="0"/>
      <w:marTop w:val="0"/>
      <w:marBottom w:val="0"/>
      <w:divBdr>
        <w:top w:val="none" w:sz="0" w:space="0" w:color="auto"/>
        <w:left w:val="none" w:sz="0" w:space="0" w:color="auto"/>
        <w:bottom w:val="none" w:sz="0" w:space="0" w:color="auto"/>
        <w:right w:val="none" w:sz="0" w:space="0" w:color="auto"/>
      </w:divBdr>
      <w:divsChild>
        <w:div w:id="517550170">
          <w:marLeft w:val="0"/>
          <w:marRight w:val="0"/>
          <w:marTop w:val="0"/>
          <w:marBottom w:val="0"/>
          <w:divBdr>
            <w:top w:val="none" w:sz="0" w:space="0" w:color="auto"/>
            <w:left w:val="none" w:sz="0" w:space="0" w:color="auto"/>
            <w:bottom w:val="none" w:sz="0" w:space="0" w:color="auto"/>
            <w:right w:val="none" w:sz="0" w:space="0" w:color="auto"/>
          </w:divBdr>
          <w:divsChild>
            <w:div w:id="163802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21016">
      <w:bodyDiv w:val="1"/>
      <w:marLeft w:val="0"/>
      <w:marRight w:val="0"/>
      <w:marTop w:val="0"/>
      <w:marBottom w:val="0"/>
      <w:divBdr>
        <w:top w:val="none" w:sz="0" w:space="0" w:color="auto"/>
        <w:left w:val="none" w:sz="0" w:space="0" w:color="auto"/>
        <w:bottom w:val="none" w:sz="0" w:space="0" w:color="auto"/>
        <w:right w:val="none" w:sz="0" w:space="0" w:color="auto"/>
      </w:divBdr>
    </w:div>
    <w:div w:id="1549564847">
      <w:bodyDiv w:val="1"/>
      <w:marLeft w:val="0"/>
      <w:marRight w:val="0"/>
      <w:marTop w:val="0"/>
      <w:marBottom w:val="0"/>
      <w:divBdr>
        <w:top w:val="none" w:sz="0" w:space="0" w:color="auto"/>
        <w:left w:val="none" w:sz="0" w:space="0" w:color="auto"/>
        <w:bottom w:val="none" w:sz="0" w:space="0" w:color="auto"/>
        <w:right w:val="none" w:sz="0" w:space="0" w:color="auto"/>
      </w:divBdr>
    </w:div>
    <w:div w:id="1552958761">
      <w:bodyDiv w:val="1"/>
      <w:marLeft w:val="0"/>
      <w:marRight w:val="0"/>
      <w:marTop w:val="0"/>
      <w:marBottom w:val="0"/>
      <w:divBdr>
        <w:top w:val="none" w:sz="0" w:space="0" w:color="auto"/>
        <w:left w:val="none" w:sz="0" w:space="0" w:color="auto"/>
        <w:bottom w:val="none" w:sz="0" w:space="0" w:color="auto"/>
        <w:right w:val="none" w:sz="0" w:space="0" w:color="auto"/>
      </w:divBdr>
    </w:div>
    <w:div w:id="1559632327">
      <w:bodyDiv w:val="1"/>
      <w:marLeft w:val="0"/>
      <w:marRight w:val="0"/>
      <w:marTop w:val="0"/>
      <w:marBottom w:val="0"/>
      <w:divBdr>
        <w:top w:val="none" w:sz="0" w:space="0" w:color="auto"/>
        <w:left w:val="none" w:sz="0" w:space="0" w:color="auto"/>
        <w:bottom w:val="none" w:sz="0" w:space="0" w:color="auto"/>
        <w:right w:val="none" w:sz="0" w:space="0" w:color="auto"/>
      </w:divBdr>
    </w:div>
    <w:div w:id="1563563264">
      <w:bodyDiv w:val="1"/>
      <w:marLeft w:val="0"/>
      <w:marRight w:val="0"/>
      <w:marTop w:val="0"/>
      <w:marBottom w:val="0"/>
      <w:divBdr>
        <w:top w:val="none" w:sz="0" w:space="0" w:color="auto"/>
        <w:left w:val="none" w:sz="0" w:space="0" w:color="auto"/>
        <w:bottom w:val="none" w:sz="0" w:space="0" w:color="auto"/>
        <w:right w:val="none" w:sz="0" w:space="0" w:color="auto"/>
      </w:divBdr>
    </w:div>
    <w:div w:id="1568026657">
      <w:bodyDiv w:val="1"/>
      <w:marLeft w:val="0"/>
      <w:marRight w:val="0"/>
      <w:marTop w:val="0"/>
      <w:marBottom w:val="0"/>
      <w:divBdr>
        <w:top w:val="none" w:sz="0" w:space="0" w:color="auto"/>
        <w:left w:val="none" w:sz="0" w:space="0" w:color="auto"/>
        <w:bottom w:val="none" w:sz="0" w:space="0" w:color="auto"/>
        <w:right w:val="none" w:sz="0" w:space="0" w:color="auto"/>
      </w:divBdr>
    </w:div>
    <w:div w:id="1580361777">
      <w:bodyDiv w:val="1"/>
      <w:marLeft w:val="0"/>
      <w:marRight w:val="0"/>
      <w:marTop w:val="0"/>
      <w:marBottom w:val="0"/>
      <w:divBdr>
        <w:top w:val="none" w:sz="0" w:space="0" w:color="auto"/>
        <w:left w:val="none" w:sz="0" w:space="0" w:color="auto"/>
        <w:bottom w:val="none" w:sz="0" w:space="0" w:color="auto"/>
        <w:right w:val="none" w:sz="0" w:space="0" w:color="auto"/>
      </w:divBdr>
    </w:div>
    <w:div w:id="1584678906">
      <w:bodyDiv w:val="1"/>
      <w:marLeft w:val="0"/>
      <w:marRight w:val="0"/>
      <w:marTop w:val="0"/>
      <w:marBottom w:val="0"/>
      <w:divBdr>
        <w:top w:val="none" w:sz="0" w:space="0" w:color="auto"/>
        <w:left w:val="none" w:sz="0" w:space="0" w:color="auto"/>
        <w:bottom w:val="none" w:sz="0" w:space="0" w:color="auto"/>
        <w:right w:val="none" w:sz="0" w:space="0" w:color="auto"/>
      </w:divBdr>
    </w:div>
    <w:div w:id="1600261192">
      <w:bodyDiv w:val="1"/>
      <w:marLeft w:val="0"/>
      <w:marRight w:val="0"/>
      <w:marTop w:val="0"/>
      <w:marBottom w:val="0"/>
      <w:divBdr>
        <w:top w:val="none" w:sz="0" w:space="0" w:color="auto"/>
        <w:left w:val="none" w:sz="0" w:space="0" w:color="auto"/>
        <w:bottom w:val="none" w:sz="0" w:space="0" w:color="auto"/>
        <w:right w:val="none" w:sz="0" w:space="0" w:color="auto"/>
      </w:divBdr>
    </w:div>
    <w:div w:id="1642036263">
      <w:bodyDiv w:val="1"/>
      <w:marLeft w:val="0"/>
      <w:marRight w:val="0"/>
      <w:marTop w:val="0"/>
      <w:marBottom w:val="0"/>
      <w:divBdr>
        <w:top w:val="none" w:sz="0" w:space="0" w:color="auto"/>
        <w:left w:val="none" w:sz="0" w:space="0" w:color="auto"/>
        <w:bottom w:val="none" w:sz="0" w:space="0" w:color="auto"/>
        <w:right w:val="none" w:sz="0" w:space="0" w:color="auto"/>
      </w:divBdr>
    </w:div>
    <w:div w:id="1658027830">
      <w:bodyDiv w:val="1"/>
      <w:marLeft w:val="0"/>
      <w:marRight w:val="0"/>
      <w:marTop w:val="0"/>
      <w:marBottom w:val="0"/>
      <w:divBdr>
        <w:top w:val="none" w:sz="0" w:space="0" w:color="auto"/>
        <w:left w:val="none" w:sz="0" w:space="0" w:color="auto"/>
        <w:bottom w:val="none" w:sz="0" w:space="0" w:color="auto"/>
        <w:right w:val="none" w:sz="0" w:space="0" w:color="auto"/>
      </w:divBdr>
    </w:div>
    <w:div w:id="1663311338">
      <w:bodyDiv w:val="1"/>
      <w:marLeft w:val="0"/>
      <w:marRight w:val="0"/>
      <w:marTop w:val="0"/>
      <w:marBottom w:val="0"/>
      <w:divBdr>
        <w:top w:val="none" w:sz="0" w:space="0" w:color="auto"/>
        <w:left w:val="none" w:sz="0" w:space="0" w:color="auto"/>
        <w:bottom w:val="none" w:sz="0" w:space="0" w:color="auto"/>
        <w:right w:val="none" w:sz="0" w:space="0" w:color="auto"/>
      </w:divBdr>
    </w:div>
    <w:div w:id="1666781275">
      <w:bodyDiv w:val="1"/>
      <w:marLeft w:val="0"/>
      <w:marRight w:val="0"/>
      <w:marTop w:val="0"/>
      <w:marBottom w:val="0"/>
      <w:divBdr>
        <w:top w:val="none" w:sz="0" w:space="0" w:color="auto"/>
        <w:left w:val="none" w:sz="0" w:space="0" w:color="auto"/>
        <w:bottom w:val="none" w:sz="0" w:space="0" w:color="auto"/>
        <w:right w:val="none" w:sz="0" w:space="0" w:color="auto"/>
      </w:divBdr>
    </w:div>
    <w:div w:id="1682078516">
      <w:bodyDiv w:val="1"/>
      <w:marLeft w:val="0"/>
      <w:marRight w:val="0"/>
      <w:marTop w:val="0"/>
      <w:marBottom w:val="0"/>
      <w:divBdr>
        <w:top w:val="none" w:sz="0" w:space="0" w:color="auto"/>
        <w:left w:val="none" w:sz="0" w:space="0" w:color="auto"/>
        <w:bottom w:val="none" w:sz="0" w:space="0" w:color="auto"/>
        <w:right w:val="none" w:sz="0" w:space="0" w:color="auto"/>
      </w:divBdr>
    </w:div>
    <w:div w:id="1682513792">
      <w:bodyDiv w:val="1"/>
      <w:marLeft w:val="0"/>
      <w:marRight w:val="0"/>
      <w:marTop w:val="0"/>
      <w:marBottom w:val="0"/>
      <w:divBdr>
        <w:top w:val="none" w:sz="0" w:space="0" w:color="auto"/>
        <w:left w:val="none" w:sz="0" w:space="0" w:color="auto"/>
        <w:bottom w:val="none" w:sz="0" w:space="0" w:color="auto"/>
        <w:right w:val="none" w:sz="0" w:space="0" w:color="auto"/>
      </w:divBdr>
    </w:div>
    <w:div w:id="1692800695">
      <w:bodyDiv w:val="1"/>
      <w:marLeft w:val="0"/>
      <w:marRight w:val="0"/>
      <w:marTop w:val="0"/>
      <w:marBottom w:val="0"/>
      <w:divBdr>
        <w:top w:val="none" w:sz="0" w:space="0" w:color="auto"/>
        <w:left w:val="none" w:sz="0" w:space="0" w:color="auto"/>
        <w:bottom w:val="none" w:sz="0" w:space="0" w:color="auto"/>
        <w:right w:val="none" w:sz="0" w:space="0" w:color="auto"/>
      </w:divBdr>
    </w:div>
    <w:div w:id="1700739830">
      <w:bodyDiv w:val="1"/>
      <w:marLeft w:val="0"/>
      <w:marRight w:val="0"/>
      <w:marTop w:val="0"/>
      <w:marBottom w:val="0"/>
      <w:divBdr>
        <w:top w:val="none" w:sz="0" w:space="0" w:color="auto"/>
        <w:left w:val="none" w:sz="0" w:space="0" w:color="auto"/>
        <w:bottom w:val="none" w:sz="0" w:space="0" w:color="auto"/>
        <w:right w:val="none" w:sz="0" w:space="0" w:color="auto"/>
      </w:divBdr>
    </w:div>
    <w:div w:id="1702778615">
      <w:bodyDiv w:val="1"/>
      <w:marLeft w:val="0"/>
      <w:marRight w:val="0"/>
      <w:marTop w:val="0"/>
      <w:marBottom w:val="0"/>
      <w:divBdr>
        <w:top w:val="none" w:sz="0" w:space="0" w:color="auto"/>
        <w:left w:val="none" w:sz="0" w:space="0" w:color="auto"/>
        <w:bottom w:val="none" w:sz="0" w:space="0" w:color="auto"/>
        <w:right w:val="none" w:sz="0" w:space="0" w:color="auto"/>
      </w:divBdr>
    </w:div>
    <w:div w:id="1703049266">
      <w:bodyDiv w:val="1"/>
      <w:marLeft w:val="0"/>
      <w:marRight w:val="0"/>
      <w:marTop w:val="0"/>
      <w:marBottom w:val="0"/>
      <w:divBdr>
        <w:top w:val="none" w:sz="0" w:space="0" w:color="auto"/>
        <w:left w:val="none" w:sz="0" w:space="0" w:color="auto"/>
        <w:bottom w:val="none" w:sz="0" w:space="0" w:color="auto"/>
        <w:right w:val="none" w:sz="0" w:space="0" w:color="auto"/>
      </w:divBdr>
    </w:div>
    <w:div w:id="1705599947">
      <w:bodyDiv w:val="1"/>
      <w:marLeft w:val="0"/>
      <w:marRight w:val="0"/>
      <w:marTop w:val="0"/>
      <w:marBottom w:val="0"/>
      <w:divBdr>
        <w:top w:val="none" w:sz="0" w:space="0" w:color="auto"/>
        <w:left w:val="none" w:sz="0" w:space="0" w:color="auto"/>
        <w:bottom w:val="none" w:sz="0" w:space="0" w:color="auto"/>
        <w:right w:val="none" w:sz="0" w:space="0" w:color="auto"/>
      </w:divBdr>
    </w:div>
    <w:div w:id="1713531405">
      <w:bodyDiv w:val="1"/>
      <w:marLeft w:val="0"/>
      <w:marRight w:val="0"/>
      <w:marTop w:val="0"/>
      <w:marBottom w:val="0"/>
      <w:divBdr>
        <w:top w:val="none" w:sz="0" w:space="0" w:color="auto"/>
        <w:left w:val="none" w:sz="0" w:space="0" w:color="auto"/>
        <w:bottom w:val="none" w:sz="0" w:space="0" w:color="auto"/>
        <w:right w:val="none" w:sz="0" w:space="0" w:color="auto"/>
      </w:divBdr>
    </w:div>
    <w:div w:id="1721005880">
      <w:bodyDiv w:val="1"/>
      <w:marLeft w:val="0"/>
      <w:marRight w:val="0"/>
      <w:marTop w:val="0"/>
      <w:marBottom w:val="0"/>
      <w:divBdr>
        <w:top w:val="none" w:sz="0" w:space="0" w:color="auto"/>
        <w:left w:val="none" w:sz="0" w:space="0" w:color="auto"/>
        <w:bottom w:val="none" w:sz="0" w:space="0" w:color="auto"/>
        <w:right w:val="none" w:sz="0" w:space="0" w:color="auto"/>
      </w:divBdr>
    </w:div>
    <w:div w:id="1730423667">
      <w:bodyDiv w:val="1"/>
      <w:marLeft w:val="0"/>
      <w:marRight w:val="0"/>
      <w:marTop w:val="0"/>
      <w:marBottom w:val="0"/>
      <w:divBdr>
        <w:top w:val="none" w:sz="0" w:space="0" w:color="auto"/>
        <w:left w:val="none" w:sz="0" w:space="0" w:color="auto"/>
        <w:bottom w:val="none" w:sz="0" w:space="0" w:color="auto"/>
        <w:right w:val="none" w:sz="0" w:space="0" w:color="auto"/>
      </w:divBdr>
    </w:div>
    <w:div w:id="1740207788">
      <w:bodyDiv w:val="1"/>
      <w:marLeft w:val="0"/>
      <w:marRight w:val="0"/>
      <w:marTop w:val="0"/>
      <w:marBottom w:val="0"/>
      <w:divBdr>
        <w:top w:val="none" w:sz="0" w:space="0" w:color="auto"/>
        <w:left w:val="none" w:sz="0" w:space="0" w:color="auto"/>
        <w:bottom w:val="none" w:sz="0" w:space="0" w:color="auto"/>
        <w:right w:val="none" w:sz="0" w:space="0" w:color="auto"/>
      </w:divBdr>
    </w:div>
    <w:div w:id="1748459327">
      <w:bodyDiv w:val="1"/>
      <w:marLeft w:val="0"/>
      <w:marRight w:val="0"/>
      <w:marTop w:val="0"/>
      <w:marBottom w:val="0"/>
      <w:divBdr>
        <w:top w:val="none" w:sz="0" w:space="0" w:color="auto"/>
        <w:left w:val="none" w:sz="0" w:space="0" w:color="auto"/>
        <w:bottom w:val="none" w:sz="0" w:space="0" w:color="auto"/>
        <w:right w:val="none" w:sz="0" w:space="0" w:color="auto"/>
      </w:divBdr>
    </w:div>
    <w:div w:id="1757702610">
      <w:bodyDiv w:val="1"/>
      <w:marLeft w:val="0"/>
      <w:marRight w:val="0"/>
      <w:marTop w:val="0"/>
      <w:marBottom w:val="0"/>
      <w:divBdr>
        <w:top w:val="none" w:sz="0" w:space="0" w:color="auto"/>
        <w:left w:val="none" w:sz="0" w:space="0" w:color="auto"/>
        <w:bottom w:val="none" w:sz="0" w:space="0" w:color="auto"/>
        <w:right w:val="none" w:sz="0" w:space="0" w:color="auto"/>
      </w:divBdr>
    </w:div>
    <w:div w:id="1774864753">
      <w:bodyDiv w:val="1"/>
      <w:marLeft w:val="0"/>
      <w:marRight w:val="0"/>
      <w:marTop w:val="0"/>
      <w:marBottom w:val="0"/>
      <w:divBdr>
        <w:top w:val="none" w:sz="0" w:space="0" w:color="auto"/>
        <w:left w:val="none" w:sz="0" w:space="0" w:color="auto"/>
        <w:bottom w:val="none" w:sz="0" w:space="0" w:color="auto"/>
        <w:right w:val="none" w:sz="0" w:space="0" w:color="auto"/>
      </w:divBdr>
    </w:div>
    <w:div w:id="1780029024">
      <w:bodyDiv w:val="1"/>
      <w:marLeft w:val="0"/>
      <w:marRight w:val="0"/>
      <w:marTop w:val="0"/>
      <w:marBottom w:val="0"/>
      <w:divBdr>
        <w:top w:val="none" w:sz="0" w:space="0" w:color="auto"/>
        <w:left w:val="none" w:sz="0" w:space="0" w:color="auto"/>
        <w:bottom w:val="none" w:sz="0" w:space="0" w:color="auto"/>
        <w:right w:val="none" w:sz="0" w:space="0" w:color="auto"/>
      </w:divBdr>
    </w:div>
    <w:div w:id="1792282732">
      <w:bodyDiv w:val="1"/>
      <w:marLeft w:val="0"/>
      <w:marRight w:val="0"/>
      <w:marTop w:val="0"/>
      <w:marBottom w:val="0"/>
      <w:divBdr>
        <w:top w:val="none" w:sz="0" w:space="0" w:color="auto"/>
        <w:left w:val="none" w:sz="0" w:space="0" w:color="auto"/>
        <w:bottom w:val="none" w:sz="0" w:space="0" w:color="auto"/>
        <w:right w:val="none" w:sz="0" w:space="0" w:color="auto"/>
      </w:divBdr>
    </w:div>
    <w:div w:id="1797219119">
      <w:bodyDiv w:val="1"/>
      <w:marLeft w:val="0"/>
      <w:marRight w:val="0"/>
      <w:marTop w:val="0"/>
      <w:marBottom w:val="0"/>
      <w:divBdr>
        <w:top w:val="none" w:sz="0" w:space="0" w:color="auto"/>
        <w:left w:val="none" w:sz="0" w:space="0" w:color="auto"/>
        <w:bottom w:val="none" w:sz="0" w:space="0" w:color="auto"/>
        <w:right w:val="none" w:sz="0" w:space="0" w:color="auto"/>
      </w:divBdr>
    </w:div>
    <w:div w:id="1838108276">
      <w:bodyDiv w:val="1"/>
      <w:marLeft w:val="0"/>
      <w:marRight w:val="0"/>
      <w:marTop w:val="0"/>
      <w:marBottom w:val="0"/>
      <w:divBdr>
        <w:top w:val="none" w:sz="0" w:space="0" w:color="auto"/>
        <w:left w:val="none" w:sz="0" w:space="0" w:color="auto"/>
        <w:bottom w:val="none" w:sz="0" w:space="0" w:color="auto"/>
        <w:right w:val="none" w:sz="0" w:space="0" w:color="auto"/>
      </w:divBdr>
    </w:div>
    <w:div w:id="1838765284">
      <w:bodyDiv w:val="1"/>
      <w:marLeft w:val="0"/>
      <w:marRight w:val="0"/>
      <w:marTop w:val="0"/>
      <w:marBottom w:val="0"/>
      <w:divBdr>
        <w:top w:val="none" w:sz="0" w:space="0" w:color="auto"/>
        <w:left w:val="none" w:sz="0" w:space="0" w:color="auto"/>
        <w:bottom w:val="none" w:sz="0" w:space="0" w:color="auto"/>
        <w:right w:val="none" w:sz="0" w:space="0" w:color="auto"/>
      </w:divBdr>
    </w:div>
    <w:div w:id="1847818804">
      <w:bodyDiv w:val="1"/>
      <w:marLeft w:val="0"/>
      <w:marRight w:val="0"/>
      <w:marTop w:val="0"/>
      <w:marBottom w:val="0"/>
      <w:divBdr>
        <w:top w:val="none" w:sz="0" w:space="0" w:color="auto"/>
        <w:left w:val="none" w:sz="0" w:space="0" w:color="auto"/>
        <w:bottom w:val="none" w:sz="0" w:space="0" w:color="auto"/>
        <w:right w:val="none" w:sz="0" w:space="0" w:color="auto"/>
      </w:divBdr>
    </w:div>
    <w:div w:id="1848714471">
      <w:bodyDiv w:val="1"/>
      <w:marLeft w:val="0"/>
      <w:marRight w:val="0"/>
      <w:marTop w:val="0"/>
      <w:marBottom w:val="0"/>
      <w:divBdr>
        <w:top w:val="none" w:sz="0" w:space="0" w:color="auto"/>
        <w:left w:val="none" w:sz="0" w:space="0" w:color="auto"/>
        <w:bottom w:val="none" w:sz="0" w:space="0" w:color="auto"/>
        <w:right w:val="none" w:sz="0" w:space="0" w:color="auto"/>
      </w:divBdr>
    </w:div>
    <w:div w:id="1854419137">
      <w:bodyDiv w:val="1"/>
      <w:marLeft w:val="0"/>
      <w:marRight w:val="0"/>
      <w:marTop w:val="0"/>
      <w:marBottom w:val="0"/>
      <w:divBdr>
        <w:top w:val="none" w:sz="0" w:space="0" w:color="auto"/>
        <w:left w:val="none" w:sz="0" w:space="0" w:color="auto"/>
        <w:bottom w:val="none" w:sz="0" w:space="0" w:color="auto"/>
        <w:right w:val="none" w:sz="0" w:space="0" w:color="auto"/>
      </w:divBdr>
    </w:div>
    <w:div w:id="1856766119">
      <w:bodyDiv w:val="1"/>
      <w:marLeft w:val="0"/>
      <w:marRight w:val="0"/>
      <w:marTop w:val="0"/>
      <w:marBottom w:val="0"/>
      <w:divBdr>
        <w:top w:val="none" w:sz="0" w:space="0" w:color="auto"/>
        <w:left w:val="none" w:sz="0" w:space="0" w:color="auto"/>
        <w:bottom w:val="none" w:sz="0" w:space="0" w:color="auto"/>
        <w:right w:val="none" w:sz="0" w:space="0" w:color="auto"/>
      </w:divBdr>
    </w:div>
    <w:div w:id="1864434166">
      <w:bodyDiv w:val="1"/>
      <w:marLeft w:val="0"/>
      <w:marRight w:val="0"/>
      <w:marTop w:val="0"/>
      <w:marBottom w:val="0"/>
      <w:divBdr>
        <w:top w:val="none" w:sz="0" w:space="0" w:color="auto"/>
        <w:left w:val="none" w:sz="0" w:space="0" w:color="auto"/>
        <w:bottom w:val="none" w:sz="0" w:space="0" w:color="auto"/>
        <w:right w:val="none" w:sz="0" w:space="0" w:color="auto"/>
      </w:divBdr>
    </w:div>
    <w:div w:id="1896695974">
      <w:bodyDiv w:val="1"/>
      <w:marLeft w:val="0"/>
      <w:marRight w:val="0"/>
      <w:marTop w:val="0"/>
      <w:marBottom w:val="0"/>
      <w:divBdr>
        <w:top w:val="none" w:sz="0" w:space="0" w:color="auto"/>
        <w:left w:val="none" w:sz="0" w:space="0" w:color="auto"/>
        <w:bottom w:val="none" w:sz="0" w:space="0" w:color="auto"/>
        <w:right w:val="none" w:sz="0" w:space="0" w:color="auto"/>
      </w:divBdr>
    </w:div>
    <w:div w:id="1941644996">
      <w:bodyDiv w:val="1"/>
      <w:marLeft w:val="0"/>
      <w:marRight w:val="0"/>
      <w:marTop w:val="0"/>
      <w:marBottom w:val="0"/>
      <w:divBdr>
        <w:top w:val="none" w:sz="0" w:space="0" w:color="auto"/>
        <w:left w:val="none" w:sz="0" w:space="0" w:color="auto"/>
        <w:bottom w:val="none" w:sz="0" w:space="0" w:color="auto"/>
        <w:right w:val="none" w:sz="0" w:space="0" w:color="auto"/>
      </w:divBdr>
    </w:div>
    <w:div w:id="1949653797">
      <w:bodyDiv w:val="1"/>
      <w:marLeft w:val="0"/>
      <w:marRight w:val="0"/>
      <w:marTop w:val="0"/>
      <w:marBottom w:val="0"/>
      <w:divBdr>
        <w:top w:val="none" w:sz="0" w:space="0" w:color="auto"/>
        <w:left w:val="none" w:sz="0" w:space="0" w:color="auto"/>
        <w:bottom w:val="none" w:sz="0" w:space="0" w:color="auto"/>
        <w:right w:val="none" w:sz="0" w:space="0" w:color="auto"/>
      </w:divBdr>
    </w:div>
    <w:div w:id="1956868966">
      <w:bodyDiv w:val="1"/>
      <w:marLeft w:val="0"/>
      <w:marRight w:val="0"/>
      <w:marTop w:val="0"/>
      <w:marBottom w:val="0"/>
      <w:divBdr>
        <w:top w:val="none" w:sz="0" w:space="0" w:color="auto"/>
        <w:left w:val="none" w:sz="0" w:space="0" w:color="auto"/>
        <w:bottom w:val="none" w:sz="0" w:space="0" w:color="auto"/>
        <w:right w:val="none" w:sz="0" w:space="0" w:color="auto"/>
      </w:divBdr>
    </w:div>
    <w:div w:id="1967933255">
      <w:bodyDiv w:val="1"/>
      <w:marLeft w:val="0"/>
      <w:marRight w:val="0"/>
      <w:marTop w:val="0"/>
      <w:marBottom w:val="0"/>
      <w:divBdr>
        <w:top w:val="none" w:sz="0" w:space="0" w:color="auto"/>
        <w:left w:val="none" w:sz="0" w:space="0" w:color="auto"/>
        <w:bottom w:val="none" w:sz="0" w:space="0" w:color="auto"/>
        <w:right w:val="none" w:sz="0" w:space="0" w:color="auto"/>
      </w:divBdr>
    </w:div>
    <w:div w:id="1970015534">
      <w:bodyDiv w:val="1"/>
      <w:marLeft w:val="0"/>
      <w:marRight w:val="0"/>
      <w:marTop w:val="0"/>
      <w:marBottom w:val="0"/>
      <w:divBdr>
        <w:top w:val="none" w:sz="0" w:space="0" w:color="auto"/>
        <w:left w:val="none" w:sz="0" w:space="0" w:color="auto"/>
        <w:bottom w:val="none" w:sz="0" w:space="0" w:color="auto"/>
        <w:right w:val="none" w:sz="0" w:space="0" w:color="auto"/>
      </w:divBdr>
    </w:div>
    <w:div w:id="1970697173">
      <w:bodyDiv w:val="1"/>
      <w:marLeft w:val="0"/>
      <w:marRight w:val="0"/>
      <w:marTop w:val="0"/>
      <w:marBottom w:val="0"/>
      <w:divBdr>
        <w:top w:val="none" w:sz="0" w:space="0" w:color="auto"/>
        <w:left w:val="none" w:sz="0" w:space="0" w:color="auto"/>
        <w:bottom w:val="none" w:sz="0" w:space="0" w:color="auto"/>
        <w:right w:val="none" w:sz="0" w:space="0" w:color="auto"/>
      </w:divBdr>
    </w:div>
    <w:div w:id="1976832242">
      <w:bodyDiv w:val="1"/>
      <w:marLeft w:val="0"/>
      <w:marRight w:val="0"/>
      <w:marTop w:val="0"/>
      <w:marBottom w:val="0"/>
      <w:divBdr>
        <w:top w:val="none" w:sz="0" w:space="0" w:color="auto"/>
        <w:left w:val="none" w:sz="0" w:space="0" w:color="auto"/>
        <w:bottom w:val="none" w:sz="0" w:space="0" w:color="auto"/>
        <w:right w:val="none" w:sz="0" w:space="0" w:color="auto"/>
      </w:divBdr>
    </w:div>
    <w:div w:id="1982495531">
      <w:bodyDiv w:val="1"/>
      <w:marLeft w:val="0"/>
      <w:marRight w:val="0"/>
      <w:marTop w:val="0"/>
      <w:marBottom w:val="0"/>
      <w:divBdr>
        <w:top w:val="none" w:sz="0" w:space="0" w:color="auto"/>
        <w:left w:val="none" w:sz="0" w:space="0" w:color="auto"/>
        <w:bottom w:val="none" w:sz="0" w:space="0" w:color="auto"/>
        <w:right w:val="none" w:sz="0" w:space="0" w:color="auto"/>
      </w:divBdr>
    </w:div>
    <w:div w:id="2020426672">
      <w:bodyDiv w:val="1"/>
      <w:marLeft w:val="0"/>
      <w:marRight w:val="0"/>
      <w:marTop w:val="0"/>
      <w:marBottom w:val="0"/>
      <w:divBdr>
        <w:top w:val="none" w:sz="0" w:space="0" w:color="auto"/>
        <w:left w:val="none" w:sz="0" w:space="0" w:color="auto"/>
        <w:bottom w:val="none" w:sz="0" w:space="0" w:color="auto"/>
        <w:right w:val="none" w:sz="0" w:space="0" w:color="auto"/>
      </w:divBdr>
    </w:div>
    <w:div w:id="2074113874">
      <w:bodyDiv w:val="1"/>
      <w:marLeft w:val="0"/>
      <w:marRight w:val="0"/>
      <w:marTop w:val="0"/>
      <w:marBottom w:val="0"/>
      <w:divBdr>
        <w:top w:val="none" w:sz="0" w:space="0" w:color="auto"/>
        <w:left w:val="none" w:sz="0" w:space="0" w:color="auto"/>
        <w:bottom w:val="none" w:sz="0" w:space="0" w:color="auto"/>
        <w:right w:val="none" w:sz="0" w:space="0" w:color="auto"/>
      </w:divBdr>
    </w:div>
    <w:div w:id="2084444559">
      <w:bodyDiv w:val="1"/>
      <w:marLeft w:val="0"/>
      <w:marRight w:val="0"/>
      <w:marTop w:val="0"/>
      <w:marBottom w:val="0"/>
      <w:divBdr>
        <w:top w:val="none" w:sz="0" w:space="0" w:color="auto"/>
        <w:left w:val="none" w:sz="0" w:space="0" w:color="auto"/>
        <w:bottom w:val="none" w:sz="0" w:space="0" w:color="auto"/>
        <w:right w:val="none" w:sz="0" w:space="0" w:color="auto"/>
      </w:divBdr>
    </w:div>
    <w:div w:id="2096046101">
      <w:bodyDiv w:val="1"/>
      <w:marLeft w:val="0"/>
      <w:marRight w:val="0"/>
      <w:marTop w:val="0"/>
      <w:marBottom w:val="0"/>
      <w:divBdr>
        <w:top w:val="none" w:sz="0" w:space="0" w:color="auto"/>
        <w:left w:val="none" w:sz="0" w:space="0" w:color="auto"/>
        <w:bottom w:val="none" w:sz="0" w:space="0" w:color="auto"/>
        <w:right w:val="none" w:sz="0" w:space="0" w:color="auto"/>
      </w:divBdr>
    </w:div>
    <w:div w:id="2103329460">
      <w:bodyDiv w:val="1"/>
      <w:marLeft w:val="0"/>
      <w:marRight w:val="0"/>
      <w:marTop w:val="0"/>
      <w:marBottom w:val="0"/>
      <w:divBdr>
        <w:top w:val="none" w:sz="0" w:space="0" w:color="auto"/>
        <w:left w:val="none" w:sz="0" w:space="0" w:color="auto"/>
        <w:bottom w:val="none" w:sz="0" w:space="0" w:color="auto"/>
        <w:right w:val="none" w:sz="0" w:space="0" w:color="auto"/>
      </w:divBdr>
    </w:div>
    <w:div w:id="2133135891">
      <w:bodyDiv w:val="1"/>
      <w:marLeft w:val="0"/>
      <w:marRight w:val="0"/>
      <w:marTop w:val="0"/>
      <w:marBottom w:val="0"/>
      <w:divBdr>
        <w:top w:val="none" w:sz="0" w:space="0" w:color="auto"/>
        <w:left w:val="none" w:sz="0" w:space="0" w:color="auto"/>
        <w:bottom w:val="none" w:sz="0" w:space="0" w:color="auto"/>
        <w:right w:val="none" w:sz="0" w:space="0" w:color="auto"/>
      </w:divBdr>
    </w:div>
    <w:div w:id="2133668123">
      <w:bodyDiv w:val="1"/>
      <w:marLeft w:val="0"/>
      <w:marRight w:val="0"/>
      <w:marTop w:val="0"/>
      <w:marBottom w:val="0"/>
      <w:divBdr>
        <w:top w:val="none" w:sz="0" w:space="0" w:color="auto"/>
        <w:left w:val="none" w:sz="0" w:space="0" w:color="auto"/>
        <w:bottom w:val="none" w:sz="0" w:space="0" w:color="auto"/>
        <w:right w:val="none" w:sz="0" w:space="0" w:color="auto"/>
      </w:divBdr>
    </w:div>
    <w:div w:id="2136439832">
      <w:bodyDiv w:val="1"/>
      <w:marLeft w:val="0"/>
      <w:marRight w:val="0"/>
      <w:marTop w:val="0"/>
      <w:marBottom w:val="0"/>
      <w:divBdr>
        <w:top w:val="none" w:sz="0" w:space="0" w:color="auto"/>
        <w:left w:val="none" w:sz="0" w:space="0" w:color="auto"/>
        <w:bottom w:val="none" w:sz="0" w:space="0" w:color="auto"/>
        <w:right w:val="none" w:sz="0" w:space="0" w:color="auto"/>
      </w:divBdr>
    </w:div>
    <w:div w:id="214153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353169" TargetMode="External"/><Relationship Id="rId18" Type="http://schemas.openxmlformats.org/officeDocument/2006/relationships/hyperlink" Target="https://likumi.lv/ta/id/353169"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ikumi.lv/ta/id/353169"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likumi.lv/ta/id/353169" TargetMode="External"/><Relationship Id="rId17" Type="http://schemas.openxmlformats.org/officeDocument/2006/relationships/hyperlink" Target="https://likumi.lv/ta/id/353169" TargetMode="External"/><Relationship Id="rId25" Type="http://schemas.openxmlformats.org/officeDocument/2006/relationships/footer" Target="footer2.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ikumi.lv/ta/id/353169" TargetMode="External"/><Relationship Id="rId20" Type="http://schemas.openxmlformats.org/officeDocument/2006/relationships/hyperlink" Target="https://likumi.lv/ta/id/353169" TargetMode="External"/><Relationship Id="rId29" Type="http://schemas.openxmlformats.org/officeDocument/2006/relationships/hyperlink" Target="mailto:office@likt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53169" TargetMode="External"/><Relationship Id="rId24" Type="http://schemas.openxmlformats.org/officeDocument/2006/relationships/footer" Target="footer1.xm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ikumi.lv/ta/id/353169" TargetMode="External"/><Relationship Id="rId23" Type="http://schemas.openxmlformats.org/officeDocument/2006/relationships/header" Target="header2.xml"/><Relationship Id="rId28" Type="http://schemas.openxmlformats.org/officeDocument/2006/relationships/hyperlink" Target="https://likumi.lv/ta/id/353169" TargetMode="External"/><Relationship Id="rId36" Type="http://schemas.openxmlformats.org/officeDocument/2006/relationships/theme" Target="theme/theme1.xml"/><Relationship Id="rId10" Type="http://schemas.openxmlformats.org/officeDocument/2006/relationships/hyperlink" Target="https://likumi.lv/ta/id/353169" TargetMode="External"/><Relationship Id="rId19" Type="http://schemas.openxmlformats.org/officeDocument/2006/relationships/hyperlink" Target="https://likumi.lv/ta/id/353169" TargetMode="External"/><Relationship Id="rId31" Type="http://schemas.openxmlformats.org/officeDocument/2006/relationships/hyperlink" Target="https://likta.lv/privatuma-politika/" TargetMode="External"/><Relationship Id="rId4" Type="http://schemas.openxmlformats.org/officeDocument/2006/relationships/settings" Target="settings.xml"/><Relationship Id="rId9" Type="http://schemas.openxmlformats.org/officeDocument/2006/relationships/hyperlink" Target="mailto:office@likta.lv" TargetMode="External"/><Relationship Id="rId14" Type="http://schemas.openxmlformats.org/officeDocument/2006/relationships/hyperlink" Target="https://likumi.lv/ta/id/353169"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mailto:office@likta.lv"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9409A-3F0B-46B9-BC21-1E710FB4D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16</Pages>
  <Words>2858</Words>
  <Characters>22073</Characters>
  <Application>Microsoft Office Word</Application>
  <DocSecurity>0</DocSecurity>
  <Lines>183</Lines>
  <Paragraphs>49</Paragraphs>
  <ScaleCrop>false</ScaleCrop>
  <HeadingPairs>
    <vt:vector size="2" baseType="variant">
      <vt:variant>
        <vt:lpstr>Title</vt:lpstr>
      </vt:variant>
      <vt:variant>
        <vt:i4>1</vt:i4>
      </vt:variant>
    </vt:vector>
  </HeadingPairs>
  <TitlesOfParts>
    <vt:vector size="1" baseType="lpstr">
      <vt:lpstr/>
    </vt:vector>
  </TitlesOfParts>
  <Company>LIKTA</Company>
  <LinksUpToDate>false</LinksUpToDate>
  <CharactersWithSpaces>24882</CharactersWithSpaces>
  <SharedDoc>false</SharedDoc>
  <HLinks>
    <vt:vector size="12" baseType="variant">
      <vt:variant>
        <vt:i4>852010</vt:i4>
      </vt:variant>
      <vt:variant>
        <vt:i4>3</vt:i4>
      </vt:variant>
      <vt:variant>
        <vt:i4>0</vt:i4>
      </vt:variant>
      <vt:variant>
        <vt:i4>5</vt:i4>
      </vt:variant>
      <vt:variant>
        <vt:lpwstr>mailto:office@likta.lv</vt:lpwstr>
      </vt:variant>
      <vt:variant>
        <vt:lpwstr/>
      </vt:variant>
      <vt:variant>
        <vt:i4>852010</vt:i4>
      </vt:variant>
      <vt:variant>
        <vt:i4>0</vt:i4>
      </vt:variant>
      <vt:variant>
        <vt:i4>0</vt:i4>
      </vt:variant>
      <vt:variant>
        <vt:i4>5</vt:i4>
      </vt:variant>
      <vt:variant>
        <vt:lpwstr>mailto:office@likta.lv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Inese</dc:creator>
  <cp:lastModifiedBy>Inese Krilova</cp:lastModifiedBy>
  <cp:revision>7</cp:revision>
  <cp:lastPrinted>2021-01-05T16:53:00Z</cp:lastPrinted>
  <dcterms:created xsi:type="dcterms:W3CDTF">2025-09-17T05:58:00Z</dcterms:created>
  <dcterms:modified xsi:type="dcterms:W3CDTF">2025-09-24T08:43:00Z</dcterms:modified>
</cp:coreProperties>
</file>